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4F1" w:rsidRDefault="00756B5E" w:rsidP="00756B5E">
      <w:pPr>
        <w:jc w:val="center"/>
        <w:rPr>
          <w:b/>
          <w:sz w:val="28"/>
          <w:szCs w:val="28"/>
        </w:rPr>
      </w:pPr>
      <w:r w:rsidRPr="007A7D27">
        <w:rPr>
          <w:b/>
          <w:sz w:val="28"/>
          <w:szCs w:val="28"/>
        </w:rPr>
        <w:t>Proposition de planification des apprentissages à distance – cycle 1</w:t>
      </w:r>
    </w:p>
    <w:p w:rsidR="00966804" w:rsidRDefault="000326BD" w:rsidP="00966804">
      <w:pPr>
        <w:rPr>
          <w:i/>
        </w:rPr>
      </w:pPr>
      <w:r>
        <w:rPr>
          <w:i/>
        </w:rPr>
        <w:t>Du lundi 1</w:t>
      </w:r>
      <w:r w:rsidR="00F450C6">
        <w:rPr>
          <w:i/>
        </w:rPr>
        <w:t>8 au vendredi 22</w:t>
      </w:r>
      <w:r w:rsidR="00966804">
        <w:rPr>
          <w:i/>
        </w:rPr>
        <w:t xml:space="preserve"> mai</w:t>
      </w:r>
      <w:r>
        <w:rPr>
          <w:i/>
        </w:rPr>
        <w:t>.</w:t>
      </w:r>
    </w:p>
    <w:tbl>
      <w:tblPr>
        <w:tblStyle w:val="Grilledutableau"/>
        <w:tblW w:w="0" w:type="auto"/>
        <w:tblLayout w:type="fixed"/>
        <w:tblLook w:val="04A0" w:firstRow="1" w:lastRow="0" w:firstColumn="1" w:lastColumn="0" w:noHBand="0" w:noVBand="1"/>
      </w:tblPr>
      <w:tblGrid>
        <w:gridCol w:w="3053"/>
        <w:gridCol w:w="24"/>
        <w:gridCol w:w="2588"/>
        <w:gridCol w:w="3119"/>
        <w:gridCol w:w="3402"/>
        <w:gridCol w:w="3202"/>
      </w:tblGrid>
      <w:tr w:rsidR="003A74F1" w:rsidTr="004A7579">
        <w:tc>
          <w:tcPr>
            <w:tcW w:w="3053" w:type="dxa"/>
          </w:tcPr>
          <w:p w:rsidR="003A74F1" w:rsidRDefault="003A74F1" w:rsidP="00564E83">
            <w:pPr>
              <w:jc w:val="center"/>
            </w:pPr>
            <w:r>
              <w:t>LUNDI</w:t>
            </w:r>
          </w:p>
        </w:tc>
        <w:tc>
          <w:tcPr>
            <w:tcW w:w="2612" w:type="dxa"/>
            <w:gridSpan w:val="2"/>
          </w:tcPr>
          <w:p w:rsidR="003A74F1" w:rsidRDefault="003A74F1" w:rsidP="00564E83">
            <w:pPr>
              <w:jc w:val="center"/>
            </w:pPr>
            <w:r>
              <w:t>MARDI</w:t>
            </w:r>
          </w:p>
        </w:tc>
        <w:tc>
          <w:tcPr>
            <w:tcW w:w="3119" w:type="dxa"/>
          </w:tcPr>
          <w:p w:rsidR="003A74F1" w:rsidRDefault="003A74F1" w:rsidP="00564E83">
            <w:pPr>
              <w:jc w:val="center"/>
            </w:pPr>
            <w:r>
              <w:t>MERCREDI</w:t>
            </w:r>
          </w:p>
        </w:tc>
        <w:tc>
          <w:tcPr>
            <w:tcW w:w="3402" w:type="dxa"/>
          </w:tcPr>
          <w:p w:rsidR="003A74F1" w:rsidRDefault="003A74F1" w:rsidP="00564E83">
            <w:pPr>
              <w:jc w:val="center"/>
            </w:pPr>
            <w:r>
              <w:t>JEUDI</w:t>
            </w:r>
          </w:p>
        </w:tc>
        <w:tc>
          <w:tcPr>
            <w:tcW w:w="3202" w:type="dxa"/>
          </w:tcPr>
          <w:p w:rsidR="003A74F1" w:rsidRDefault="003A74F1" w:rsidP="00564E83">
            <w:pPr>
              <w:jc w:val="center"/>
            </w:pPr>
            <w:r>
              <w:t>VENDREDI</w:t>
            </w:r>
          </w:p>
        </w:tc>
      </w:tr>
      <w:tr w:rsidR="00670B31" w:rsidTr="004A7579">
        <w:tc>
          <w:tcPr>
            <w:tcW w:w="3053" w:type="dxa"/>
            <w:shd w:val="clear" w:color="auto" w:fill="BDD6EE" w:themeFill="accent1" w:themeFillTint="66"/>
          </w:tcPr>
          <w:p w:rsidR="00670B31" w:rsidRDefault="00670B31" w:rsidP="00670B31">
            <w:pPr>
              <w:jc w:val="center"/>
            </w:pPr>
            <w:r>
              <w:t>Mobiliser le langage dans toutes ses dimensions – éducation musicale</w:t>
            </w:r>
          </w:p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670B31" w:rsidRDefault="00670B31" w:rsidP="00670B31">
            <w:r w:rsidRPr="00C20382">
              <w:t>Mobiliser le langage dans toutes ses dimensions – éducation musicale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670B31" w:rsidRDefault="00670B31" w:rsidP="00670B31">
            <w:r w:rsidRPr="00C20382">
              <w:t>Mobiliser le langage dans toutes ses dimensions – éducation musicale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670B31" w:rsidRDefault="00670B31" w:rsidP="00670B31">
            <w:r w:rsidRPr="00C20382">
              <w:t>Mobiliser le langage dans toutes ses dimensions – éducation musicale</w:t>
            </w:r>
          </w:p>
          <w:p w:rsidR="00421CA1" w:rsidRDefault="00421CA1" w:rsidP="00670B31"/>
        </w:tc>
        <w:tc>
          <w:tcPr>
            <w:tcW w:w="3202" w:type="dxa"/>
            <w:shd w:val="clear" w:color="auto" w:fill="BDD6EE" w:themeFill="accent1" w:themeFillTint="66"/>
          </w:tcPr>
          <w:p w:rsidR="00670B31" w:rsidRDefault="00670B31" w:rsidP="00670B31">
            <w:r w:rsidRPr="00C20382">
              <w:t>Mobiliser le langage dans toutes ses dimensions – éducation musicale</w:t>
            </w:r>
          </w:p>
        </w:tc>
      </w:tr>
      <w:tr w:rsidR="003A74F1" w:rsidTr="004A7579">
        <w:tc>
          <w:tcPr>
            <w:tcW w:w="3053" w:type="dxa"/>
            <w:shd w:val="clear" w:color="auto" w:fill="BDD6EE" w:themeFill="accent1" w:themeFillTint="66"/>
          </w:tcPr>
          <w:p w:rsidR="008C7A61" w:rsidRDefault="008C7A61" w:rsidP="00F16FD3">
            <w:r>
              <w:t>Découvre Frères Jacques dans différentes langues</w:t>
            </w:r>
          </w:p>
          <w:p w:rsidR="00F16FD3" w:rsidRDefault="00F8554D" w:rsidP="00F16FD3">
            <w:pPr>
              <w:rPr>
                <w:rStyle w:val="Lienhypertexte"/>
              </w:rPr>
            </w:pPr>
            <w:hyperlink r:id="rId7" w:history="1">
              <w:r w:rsidR="008C7A61" w:rsidRPr="008C7A61">
                <w:rPr>
                  <w:rStyle w:val="Lienhypertexte"/>
                </w:rPr>
                <w:t>frères Jacques</w:t>
              </w:r>
            </w:hyperlink>
          </w:p>
          <w:p w:rsidR="00421CA1" w:rsidRDefault="00421CA1" w:rsidP="00F16FD3"/>
          <w:p w:rsidR="008C7A61" w:rsidRDefault="008C7A61" w:rsidP="00F16FD3"/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8C7A61" w:rsidRDefault="008C7A61" w:rsidP="008C7A61">
            <w:r>
              <w:t>Découvre Frères Jacques dans différentes langues</w:t>
            </w:r>
          </w:p>
          <w:p w:rsidR="00F16FD3" w:rsidRDefault="00F8554D" w:rsidP="008C7A61">
            <w:pPr>
              <w:jc w:val="center"/>
            </w:pPr>
            <w:hyperlink r:id="rId8" w:history="1">
              <w:r w:rsidR="008C7A61" w:rsidRPr="008C7A61">
                <w:rPr>
                  <w:rStyle w:val="Lienhypertexte"/>
                </w:rPr>
                <w:t>frères Jacques</w:t>
              </w:r>
            </w:hyperlink>
          </w:p>
          <w:p w:rsidR="00670B31" w:rsidRPr="00ED48FE" w:rsidRDefault="00670B31" w:rsidP="00670B31">
            <w:pPr>
              <w:jc w:val="center"/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8C7A61" w:rsidRDefault="008C7A61" w:rsidP="008C7A61">
            <w:r>
              <w:t>Découvre Frères Jacques dans différentes langues</w:t>
            </w:r>
          </w:p>
          <w:p w:rsidR="003A74F1" w:rsidRPr="00ED48FE" w:rsidRDefault="00F8554D" w:rsidP="008C7A61">
            <w:pPr>
              <w:jc w:val="center"/>
            </w:pPr>
            <w:hyperlink r:id="rId9" w:history="1">
              <w:r w:rsidR="008C7A61" w:rsidRPr="008C7A61">
                <w:rPr>
                  <w:rStyle w:val="Lienhypertexte"/>
                </w:rPr>
                <w:t>frères Jacques</w:t>
              </w:r>
            </w:hyperlink>
          </w:p>
        </w:tc>
        <w:tc>
          <w:tcPr>
            <w:tcW w:w="3402" w:type="dxa"/>
            <w:shd w:val="clear" w:color="auto" w:fill="BDD6EE" w:themeFill="accent1" w:themeFillTint="66"/>
          </w:tcPr>
          <w:p w:rsidR="008C7A61" w:rsidRDefault="008C7A61" w:rsidP="008C7A61">
            <w:r>
              <w:t>Découvre Frères Jacques dans différentes langues</w:t>
            </w:r>
          </w:p>
          <w:p w:rsidR="000C2D6B" w:rsidRPr="00ED48FE" w:rsidRDefault="00F8554D" w:rsidP="008C7A61">
            <w:hyperlink r:id="rId10" w:history="1">
              <w:r w:rsidR="008C7A61" w:rsidRPr="008C7A61">
                <w:rPr>
                  <w:rStyle w:val="Lienhypertexte"/>
                </w:rPr>
                <w:t>frères Jacques</w:t>
              </w:r>
            </w:hyperlink>
          </w:p>
        </w:tc>
        <w:tc>
          <w:tcPr>
            <w:tcW w:w="3202" w:type="dxa"/>
            <w:shd w:val="clear" w:color="auto" w:fill="BDD6EE" w:themeFill="accent1" w:themeFillTint="66"/>
          </w:tcPr>
          <w:p w:rsidR="008C7A61" w:rsidRDefault="008C7A61" w:rsidP="008C7A61">
            <w:r>
              <w:t>Découvre Frères Jacques dans différentes langues</w:t>
            </w:r>
          </w:p>
          <w:p w:rsidR="000C2D6B" w:rsidRPr="00ED48FE" w:rsidRDefault="00F8554D" w:rsidP="008C7A61">
            <w:pPr>
              <w:jc w:val="center"/>
            </w:pPr>
            <w:hyperlink r:id="rId11" w:history="1">
              <w:r w:rsidR="008C7A61" w:rsidRPr="008C7A61">
                <w:rPr>
                  <w:rStyle w:val="Lienhypertexte"/>
                </w:rPr>
                <w:t>frères Jacques</w:t>
              </w:r>
            </w:hyperlink>
          </w:p>
        </w:tc>
      </w:tr>
      <w:tr w:rsidR="003A74F1" w:rsidTr="004A7579">
        <w:tc>
          <w:tcPr>
            <w:tcW w:w="3053" w:type="dxa"/>
            <w:shd w:val="clear" w:color="auto" w:fill="BDD6EE" w:themeFill="accent1" w:themeFillTint="66"/>
          </w:tcPr>
          <w:p w:rsidR="003A74F1" w:rsidRDefault="00616655" w:rsidP="00564E83">
            <w:pPr>
              <w:jc w:val="center"/>
            </w:pPr>
            <w:r w:rsidRPr="00B075CF">
              <w:t xml:space="preserve">Langage </w:t>
            </w:r>
            <w:r w:rsidR="00B075CF">
              <w:t>oral</w:t>
            </w:r>
          </w:p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3A74F1" w:rsidRDefault="00F4542F" w:rsidP="00564E83">
            <w:pPr>
              <w:jc w:val="center"/>
            </w:pPr>
            <w:r>
              <w:t xml:space="preserve">Langage </w:t>
            </w:r>
            <w:r w:rsidR="00B075CF">
              <w:t>oral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3A74F1" w:rsidRDefault="003A74F1" w:rsidP="00564E83">
            <w:pPr>
              <w:jc w:val="center"/>
            </w:pPr>
            <w:r>
              <w:t>Langage oral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3A74F1" w:rsidRDefault="00070510" w:rsidP="00564E83">
            <w:pPr>
              <w:jc w:val="center"/>
            </w:pPr>
            <w:r>
              <w:t xml:space="preserve">Langage </w:t>
            </w:r>
            <w:r w:rsidR="003F2EFE">
              <w:t>écrit</w:t>
            </w:r>
          </w:p>
        </w:tc>
        <w:tc>
          <w:tcPr>
            <w:tcW w:w="3202" w:type="dxa"/>
            <w:shd w:val="clear" w:color="auto" w:fill="BDD6EE" w:themeFill="accent1" w:themeFillTint="66"/>
          </w:tcPr>
          <w:p w:rsidR="003A74F1" w:rsidRDefault="003A74F1" w:rsidP="00564E83">
            <w:pPr>
              <w:jc w:val="center"/>
            </w:pPr>
            <w:r>
              <w:t>Langage écrit</w:t>
            </w:r>
          </w:p>
        </w:tc>
      </w:tr>
      <w:tr w:rsidR="003A74F1" w:rsidTr="004A7579">
        <w:tc>
          <w:tcPr>
            <w:tcW w:w="3053" w:type="dxa"/>
            <w:shd w:val="clear" w:color="auto" w:fill="BDD6EE" w:themeFill="accent1" w:themeFillTint="66"/>
          </w:tcPr>
          <w:p w:rsidR="00162441" w:rsidRDefault="00162441" w:rsidP="00162441">
            <w:pPr>
              <w:jc w:val="center"/>
            </w:pPr>
            <w:r>
              <w:t>Défi proposé avec une progression par niveau :</w:t>
            </w:r>
          </w:p>
          <w:p w:rsidR="00162441" w:rsidRDefault="00162441" w:rsidP="00162441">
            <w:pPr>
              <w:jc w:val="center"/>
            </w:pPr>
          </w:p>
          <w:p w:rsidR="00162441" w:rsidRDefault="00162441" w:rsidP="00162441">
            <w:pPr>
              <w:jc w:val="center"/>
            </w:pPr>
            <w:hyperlink r:id="rId12" w:history="1">
              <w:r>
                <w:rPr>
                  <w:rStyle w:val="Lienhypertexte"/>
                </w:rPr>
                <w:t>Aujourd'hui, je fais mon portrait chinois</w:t>
              </w:r>
            </w:hyperlink>
            <w:r>
              <w:t xml:space="preserve"> </w:t>
            </w:r>
          </w:p>
          <w:p w:rsidR="00162441" w:rsidRDefault="00162441" w:rsidP="00162441">
            <w:pPr>
              <w:jc w:val="center"/>
            </w:pPr>
          </w:p>
          <w:p w:rsidR="002E4D50" w:rsidRDefault="002E4D50" w:rsidP="00162441"/>
        </w:tc>
        <w:tc>
          <w:tcPr>
            <w:tcW w:w="2612" w:type="dxa"/>
            <w:gridSpan w:val="2"/>
            <w:shd w:val="clear" w:color="auto" w:fill="BDD6EE" w:themeFill="accent1" w:themeFillTint="66"/>
          </w:tcPr>
          <w:p w:rsidR="00616655" w:rsidRDefault="00616655" w:rsidP="00616655">
            <w:pPr>
              <w:jc w:val="center"/>
            </w:pPr>
            <w:r>
              <w:t>Tous niveaux :</w:t>
            </w:r>
          </w:p>
          <w:p w:rsidR="00B075CF" w:rsidRDefault="00B075CF" w:rsidP="00616655"/>
          <w:p w:rsidR="00B075CF" w:rsidRDefault="00B075CF" w:rsidP="00616655">
            <w:r>
              <w:t>Enrichir son langage</w:t>
            </w:r>
          </w:p>
          <w:p w:rsidR="00B075CF" w:rsidRDefault="00B075CF" w:rsidP="00616655"/>
          <w:p w:rsidR="00B075CF" w:rsidRDefault="005C2723" w:rsidP="00616655">
            <w:r>
              <w:t xml:space="preserve"> </w:t>
            </w:r>
            <w:hyperlink r:id="rId13" w:history="1">
              <w:r w:rsidR="00B075CF">
                <w:rPr>
                  <w:rStyle w:val="Lienhypertexte"/>
                </w:rPr>
                <w:t>Dans le creux de nos mains - fiche explicative</w:t>
              </w:r>
            </w:hyperlink>
          </w:p>
          <w:p w:rsidR="00B075CF" w:rsidRDefault="00B075CF" w:rsidP="00616655"/>
          <w:p w:rsidR="006D0ADD" w:rsidRDefault="00B075CF" w:rsidP="00616655">
            <w:hyperlink r:id="rId14" w:history="1">
              <w:r>
                <w:rPr>
                  <w:rStyle w:val="Lienhypertexte"/>
                </w:rPr>
                <w:t>Vidéo explica</w:t>
              </w:r>
              <w:r>
                <w:rPr>
                  <w:rStyle w:val="Lienhypertexte"/>
                </w:rPr>
                <w:t>tive</w:t>
              </w:r>
            </w:hyperlink>
            <w:r>
              <w:t xml:space="preserve">  </w:t>
            </w:r>
          </w:p>
          <w:p w:rsidR="00070510" w:rsidRDefault="00070510" w:rsidP="00616655"/>
          <w:p w:rsidR="00070510" w:rsidRDefault="00070510" w:rsidP="00616655"/>
          <w:p w:rsidR="00070510" w:rsidRDefault="00070510" w:rsidP="00616655">
            <w:r>
              <w:t xml:space="preserve">GS : </w:t>
            </w:r>
            <w:hyperlink r:id="rId15" w:history="1">
              <w:r>
                <w:rPr>
                  <w:rStyle w:val="Lienhypertexte"/>
                </w:rPr>
                <w:t>Défi produire des rimes</w:t>
              </w:r>
            </w:hyperlink>
            <w:r>
              <w:t xml:space="preserve">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D148C6" w:rsidRDefault="002E4D50" w:rsidP="00D148C6">
            <w:pPr>
              <w:jc w:val="center"/>
            </w:pPr>
            <w:r w:rsidRPr="000B41E6">
              <w:t>Mémoriser et enrichir le vocabulaire/la syntaxe au travers d’une activité familiale</w:t>
            </w:r>
            <w:r w:rsidR="0048466B">
              <w:t> </w:t>
            </w:r>
            <w:r w:rsidR="00D148C6">
              <w:t xml:space="preserve">(tous les niveaux) </w:t>
            </w:r>
            <w:r w:rsidR="0048466B">
              <w:t xml:space="preserve">: </w:t>
            </w:r>
          </w:p>
          <w:p w:rsidR="00733A28" w:rsidRDefault="00F8554D" w:rsidP="0048466B">
            <w:pPr>
              <w:jc w:val="center"/>
            </w:pPr>
            <w:hyperlink r:id="rId16" w:history="1">
              <w:r w:rsidR="00733A28">
                <w:rPr>
                  <w:rStyle w:val="Lienhypertexte"/>
                </w:rPr>
                <w:t>Plusieurs recettes illustrées</w:t>
              </w:r>
            </w:hyperlink>
          </w:p>
          <w:p w:rsidR="0048466B" w:rsidRDefault="00733A28" w:rsidP="00A12A79">
            <w:pPr>
              <w:jc w:val="center"/>
            </w:pPr>
            <w:r>
              <w:t>(en choisir une selon les ingrédients à votre disposition</w:t>
            </w:r>
            <w:r w:rsidR="00A12A79">
              <w:t>)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:rsidR="00F328B0" w:rsidRDefault="00F328B0" w:rsidP="00A12A79">
            <w:pPr>
              <w:jc w:val="center"/>
            </w:pPr>
            <w:r>
              <w:t>Motricité fine :</w:t>
            </w:r>
          </w:p>
          <w:p w:rsidR="00F328B0" w:rsidRDefault="00F328B0" w:rsidP="00A12A79">
            <w:pPr>
              <w:jc w:val="center"/>
            </w:pPr>
            <w:hyperlink r:id="rId17" w:history="1">
              <w:r>
                <w:rPr>
                  <w:rStyle w:val="Lienhypertexte"/>
                </w:rPr>
                <w:t>Défi aujourd'hui je découpe</w:t>
              </w:r>
            </w:hyperlink>
          </w:p>
          <w:p w:rsidR="00F328B0" w:rsidRDefault="00F328B0" w:rsidP="00F328B0">
            <w:r>
              <w:t>Progression proposée par niveaux</w:t>
            </w:r>
          </w:p>
          <w:p w:rsidR="00A12A79" w:rsidRDefault="00F328B0" w:rsidP="00F328B0">
            <w:r>
              <w:t xml:space="preserve"> </w:t>
            </w:r>
          </w:p>
          <w:p w:rsidR="005C2723" w:rsidRDefault="005C2723" w:rsidP="00F328B0">
            <w:pPr>
              <w:jc w:val="center"/>
            </w:pPr>
          </w:p>
          <w:p w:rsidR="005C2723" w:rsidRDefault="00F328B0" w:rsidP="00F328B0">
            <w:pPr>
              <w:jc w:val="center"/>
            </w:pPr>
            <w:r>
              <w:t>PS</w:t>
            </w:r>
            <w:r w:rsidR="003F2EFE">
              <w:t xml:space="preserve"> : </w:t>
            </w:r>
            <w:hyperlink r:id="rId18" w:anchor="slide=id.p" w:history="1">
              <w:r w:rsidR="003F2EFE">
                <w:rPr>
                  <w:rStyle w:val="Lienhypertexte"/>
                </w:rPr>
                <w:t>Relier 2 points</w:t>
              </w:r>
            </w:hyperlink>
          </w:p>
          <w:p w:rsidR="00F328B0" w:rsidRDefault="00F328B0" w:rsidP="00F328B0">
            <w:pPr>
              <w:jc w:val="center"/>
            </w:pPr>
            <w:r>
              <w:t xml:space="preserve">MS : </w:t>
            </w:r>
            <w:hyperlink r:id="rId19" w:history="1">
              <w:r>
                <w:rPr>
                  <w:rStyle w:val="Lienhypertexte"/>
                </w:rPr>
                <w:t>Les 3 cercles et les devinettes graphiques</w:t>
              </w:r>
            </w:hyperlink>
          </w:p>
          <w:p w:rsidR="003F2EFE" w:rsidRDefault="003F2EFE" w:rsidP="00F328B0">
            <w:pPr>
              <w:jc w:val="center"/>
            </w:pPr>
            <w:r>
              <w:t xml:space="preserve">GS : </w:t>
            </w:r>
            <w:hyperlink r:id="rId20" w:anchor="slide=id.p" w:history="1">
              <w:r>
                <w:rPr>
                  <w:rStyle w:val="Lienhypertexte"/>
                </w:rPr>
                <w:t>Plier, tracer, décorer</w:t>
              </w:r>
            </w:hyperlink>
          </w:p>
          <w:p w:rsidR="002725C8" w:rsidRDefault="002725C8" w:rsidP="002725C8">
            <w:pPr>
              <w:jc w:val="center"/>
            </w:pPr>
          </w:p>
        </w:tc>
        <w:tc>
          <w:tcPr>
            <w:tcW w:w="3202" w:type="dxa"/>
            <w:shd w:val="clear" w:color="auto" w:fill="BDD6EE" w:themeFill="accent1" w:themeFillTint="66"/>
          </w:tcPr>
          <w:p w:rsidR="0061740B" w:rsidRDefault="000C2D6B" w:rsidP="00564E83">
            <w:pPr>
              <w:jc w:val="center"/>
            </w:pPr>
            <w:r>
              <w:t xml:space="preserve">PS : </w:t>
            </w:r>
            <w:hyperlink r:id="rId21" w:history="1">
              <w:r w:rsidR="00070510">
                <w:rPr>
                  <w:rStyle w:val="Lienhypertexte"/>
                </w:rPr>
                <w:t>Jeu de l'oie des lettres</w:t>
              </w:r>
            </w:hyperlink>
            <w:r w:rsidR="00070510">
              <w:t xml:space="preserve"> </w:t>
            </w:r>
          </w:p>
          <w:p w:rsidR="00421CA1" w:rsidRDefault="00421CA1" w:rsidP="00564E83">
            <w:pPr>
              <w:jc w:val="center"/>
            </w:pPr>
          </w:p>
          <w:p w:rsidR="0061740B" w:rsidRDefault="0061740B" w:rsidP="00564E83">
            <w:pPr>
              <w:jc w:val="center"/>
            </w:pPr>
            <w:r>
              <w:t>MS : D</w:t>
            </w:r>
            <w:r w:rsidR="0095583F">
              <w:t>es lettres mobiles (ou fabriquées</w:t>
            </w:r>
            <w:r>
              <w:t xml:space="preserve">) pour la première connaissance des lettres. </w:t>
            </w:r>
          </w:p>
          <w:p w:rsidR="0061740B" w:rsidRDefault="0061740B" w:rsidP="00564E83">
            <w:pPr>
              <w:jc w:val="center"/>
            </w:pPr>
            <w:r w:rsidRPr="0061740B">
              <w:t>Remettre dans l’ordre les lettres de son prénom, l’écrire, opérer des ajouts, des retraits de lettres.</w:t>
            </w:r>
          </w:p>
          <w:p w:rsidR="002725C8" w:rsidRDefault="00F8554D" w:rsidP="00564E83">
            <w:pPr>
              <w:jc w:val="center"/>
            </w:pPr>
            <w:hyperlink r:id="rId22" w:history="1">
              <w:r w:rsidR="002725C8">
                <w:rPr>
                  <w:rStyle w:val="Lienhypertexte"/>
                </w:rPr>
                <w:t>Sens d'écriture des lettres</w:t>
              </w:r>
            </w:hyperlink>
            <w:r w:rsidR="002725C8">
              <w:t xml:space="preserve"> </w:t>
            </w:r>
          </w:p>
          <w:p w:rsidR="00421CA1" w:rsidRDefault="00421CA1" w:rsidP="00564E83">
            <w:pPr>
              <w:jc w:val="center"/>
            </w:pPr>
          </w:p>
          <w:p w:rsidR="0061740B" w:rsidRDefault="0061740B" w:rsidP="00564E83">
            <w:pPr>
              <w:jc w:val="center"/>
            </w:pPr>
            <w:r>
              <w:t>GS :</w:t>
            </w:r>
          </w:p>
          <w:p w:rsidR="009C60B3" w:rsidRDefault="006D0ADD" w:rsidP="000C2D6B">
            <w:pPr>
              <w:jc w:val="center"/>
            </w:pPr>
            <w:r>
              <w:t>S’entrainer à écrire son prénom en lettres cursives</w:t>
            </w:r>
          </w:p>
          <w:p w:rsidR="00F328B0" w:rsidRDefault="00F328B0" w:rsidP="000C2D6B">
            <w:pPr>
              <w:jc w:val="center"/>
            </w:pPr>
          </w:p>
          <w:p w:rsidR="00F328B0" w:rsidRDefault="00F328B0" w:rsidP="000C2D6B">
            <w:pPr>
              <w:jc w:val="center"/>
            </w:pPr>
            <w:r>
              <w:t xml:space="preserve">Défi proposé par niveaux : </w:t>
            </w:r>
            <w:hyperlink r:id="rId23" w:history="1">
              <w:r>
                <w:rPr>
                  <w:rStyle w:val="Lienhypertexte"/>
                </w:rPr>
                <w:t>Aujourd'hui je fabrique des lettres !</w:t>
              </w:r>
            </w:hyperlink>
            <w:r>
              <w:t xml:space="preserve"> </w:t>
            </w:r>
          </w:p>
          <w:p w:rsidR="009C60B3" w:rsidRDefault="009C60B3" w:rsidP="000C2D6B">
            <w:pPr>
              <w:jc w:val="center"/>
            </w:pPr>
          </w:p>
        </w:tc>
      </w:tr>
      <w:tr w:rsidR="00D75BC0" w:rsidTr="004A7579">
        <w:tc>
          <w:tcPr>
            <w:tcW w:w="3053" w:type="dxa"/>
            <w:shd w:val="clear" w:color="auto" w:fill="FBE4D5" w:themeFill="accent2" w:themeFillTint="33"/>
          </w:tcPr>
          <w:p w:rsidR="00D75BC0" w:rsidRDefault="00D75BC0" w:rsidP="00D75BC0">
            <w:pPr>
              <w:jc w:val="center"/>
            </w:pPr>
            <w:r>
              <w:lastRenderedPageBreak/>
              <w:t>Agir, s’exprimer, comprendre à travers l’activité physique</w:t>
            </w:r>
          </w:p>
        </w:tc>
        <w:tc>
          <w:tcPr>
            <w:tcW w:w="2612" w:type="dxa"/>
            <w:gridSpan w:val="2"/>
            <w:shd w:val="clear" w:color="auto" w:fill="FBE4D5" w:themeFill="accent2" w:themeFillTint="33"/>
          </w:tcPr>
          <w:p w:rsidR="00D75BC0" w:rsidRDefault="00D75BC0" w:rsidP="00D75BC0">
            <w:pPr>
              <w:jc w:val="center"/>
            </w:pPr>
            <w:r w:rsidRPr="00055857">
              <w:t>Agir, s’exprimer, comprendre à travers l’activité physique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D75BC0" w:rsidRDefault="00D75BC0" w:rsidP="00D75BC0">
            <w:pPr>
              <w:jc w:val="center"/>
            </w:pPr>
            <w:r w:rsidRPr="00055857">
              <w:t>Agir, s’exprimer, comprendre à travers l’activité physique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D75BC0" w:rsidRDefault="00D75BC0" w:rsidP="00D75BC0">
            <w:pPr>
              <w:jc w:val="center"/>
            </w:pPr>
            <w:r w:rsidRPr="00055857">
              <w:t>Agir, s’exprimer, comprendre à travers l’activité physique</w:t>
            </w:r>
          </w:p>
        </w:tc>
        <w:tc>
          <w:tcPr>
            <w:tcW w:w="3202" w:type="dxa"/>
            <w:shd w:val="clear" w:color="auto" w:fill="FBE4D5" w:themeFill="accent2" w:themeFillTint="33"/>
          </w:tcPr>
          <w:p w:rsidR="00D75BC0" w:rsidRDefault="00D75BC0" w:rsidP="00D75BC0">
            <w:pPr>
              <w:jc w:val="center"/>
            </w:pPr>
            <w:r w:rsidRPr="00055857">
              <w:t>Agir, s’exprimer, comprendre à travers l’activité physique</w:t>
            </w:r>
          </w:p>
        </w:tc>
      </w:tr>
      <w:tr w:rsidR="003A74F1" w:rsidTr="004A7579">
        <w:tc>
          <w:tcPr>
            <w:tcW w:w="3053" w:type="dxa"/>
            <w:shd w:val="clear" w:color="auto" w:fill="FBE4D5" w:themeFill="accent2" w:themeFillTint="33"/>
          </w:tcPr>
          <w:p w:rsidR="00EC11F5" w:rsidRPr="007F3DFC" w:rsidRDefault="00EC11F5" w:rsidP="00EC11F5">
            <w:pPr>
              <w:jc w:val="center"/>
              <w:rPr>
                <w:b/>
              </w:rPr>
            </w:pPr>
            <w:r w:rsidRPr="007F3DFC">
              <w:rPr>
                <w:b/>
              </w:rPr>
              <w:t>Travailler son équilibre :</w:t>
            </w:r>
          </w:p>
          <w:p w:rsidR="00EC11F5" w:rsidRDefault="00EC11F5" w:rsidP="00EC11F5">
            <w:pPr>
              <w:jc w:val="center"/>
            </w:pPr>
            <w:r>
              <w:t>(sous forme de vidéos)</w:t>
            </w:r>
          </w:p>
          <w:p w:rsidR="00EC11F5" w:rsidRDefault="003F2EFE" w:rsidP="00EC11F5">
            <w:pPr>
              <w:jc w:val="center"/>
            </w:pPr>
            <w:r>
              <w:t>Séance 4</w:t>
            </w:r>
            <w:r w:rsidR="00EC11F5">
              <w:t> :</w:t>
            </w:r>
          </w:p>
          <w:p w:rsidR="00EC11F5" w:rsidRDefault="00EC11F5" w:rsidP="00EC11F5">
            <w:pPr>
              <w:jc w:val="center"/>
            </w:pPr>
            <w:r>
              <w:t xml:space="preserve">- </w:t>
            </w:r>
            <w:hyperlink r:id="rId24" w:history="1">
              <w:r>
                <w:rPr>
                  <w:rStyle w:val="Lienhypertexte"/>
                </w:rPr>
                <w:t>Entrée dans l'</w:t>
              </w:r>
              <w:r>
                <w:rPr>
                  <w:rStyle w:val="Lienhypertexte"/>
                </w:rPr>
                <w:t>a</w:t>
              </w:r>
              <w:r>
                <w:rPr>
                  <w:rStyle w:val="Lienhypertexte"/>
                </w:rPr>
                <w:t>ctivité</w:t>
              </w:r>
            </w:hyperlink>
            <w:r>
              <w:t xml:space="preserve"> </w:t>
            </w:r>
          </w:p>
          <w:p w:rsidR="00EC11F5" w:rsidRDefault="00EC11F5" w:rsidP="00EC11F5">
            <w:pPr>
              <w:jc w:val="center"/>
            </w:pPr>
            <w:r>
              <w:t xml:space="preserve">- </w:t>
            </w:r>
            <w:hyperlink r:id="rId25" w:history="1">
              <w:r>
                <w:rPr>
                  <w:rStyle w:val="Lienhypertexte"/>
                </w:rPr>
                <w:t>Equilibre statique et dynamique</w:t>
              </w:r>
            </w:hyperlink>
            <w:r>
              <w:t xml:space="preserve"> </w:t>
            </w:r>
          </w:p>
          <w:p w:rsidR="00EC11F5" w:rsidRDefault="00EC11F5" w:rsidP="00EC11F5">
            <w:pPr>
              <w:jc w:val="center"/>
            </w:pPr>
            <w:r>
              <w:t xml:space="preserve">- </w:t>
            </w:r>
            <w:hyperlink r:id="rId26" w:history="1">
              <w:r>
                <w:rPr>
                  <w:rStyle w:val="Lienhypertexte"/>
                </w:rPr>
                <w:t>Se recentrer et garder trace</w:t>
              </w:r>
            </w:hyperlink>
            <w:r>
              <w:t xml:space="preserve"> </w:t>
            </w:r>
          </w:p>
          <w:p w:rsidR="003A74F1" w:rsidRDefault="003A74F1" w:rsidP="00D15CC1">
            <w:pPr>
              <w:jc w:val="center"/>
            </w:pPr>
          </w:p>
        </w:tc>
        <w:tc>
          <w:tcPr>
            <w:tcW w:w="2612" w:type="dxa"/>
            <w:gridSpan w:val="2"/>
            <w:shd w:val="clear" w:color="auto" w:fill="FBE4D5" w:themeFill="accent2" w:themeFillTint="33"/>
          </w:tcPr>
          <w:p w:rsidR="0061668E" w:rsidRDefault="00070510" w:rsidP="000326BD">
            <w:pPr>
              <w:jc w:val="center"/>
              <w:rPr>
                <w:b/>
              </w:rPr>
            </w:pPr>
            <w:r>
              <w:rPr>
                <w:b/>
              </w:rPr>
              <w:t>Jonglage :</w:t>
            </w:r>
          </w:p>
          <w:p w:rsidR="00966BA4" w:rsidRDefault="00966BA4" w:rsidP="00966BA4">
            <w:pPr>
              <w:rPr>
                <w:b/>
              </w:rPr>
            </w:pPr>
          </w:p>
          <w:p w:rsidR="00070510" w:rsidRDefault="00070510" w:rsidP="000326BD">
            <w:pPr>
              <w:jc w:val="center"/>
            </w:pPr>
            <w:hyperlink r:id="rId27" w:history="1">
              <w:r>
                <w:rPr>
                  <w:rStyle w:val="Lienhypertexte"/>
                </w:rPr>
                <w:t>Défi jonglage</w:t>
              </w:r>
            </w:hyperlink>
            <w:r>
              <w:t xml:space="preserve"> </w:t>
            </w:r>
          </w:p>
        </w:tc>
        <w:tc>
          <w:tcPr>
            <w:tcW w:w="3119" w:type="dxa"/>
            <w:shd w:val="clear" w:color="auto" w:fill="FBE4D5" w:themeFill="accent2" w:themeFillTint="33"/>
          </w:tcPr>
          <w:p w:rsidR="003A74F1" w:rsidRPr="007F3DFC" w:rsidRDefault="00634024" w:rsidP="00564E83">
            <w:pPr>
              <w:jc w:val="center"/>
              <w:rPr>
                <w:b/>
              </w:rPr>
            </w:pPr>
            <w:r w:rsidRPr="007F3DFC">
              <w:rPr>
                <w:b/>
              </w:rPr>
              <w:t>Pratique de bien-être :</w:t>
            </w:r>
          </w:p>
          <w:p w:rsidR="00634024" w:rsidRDefault="00F8554D" w:rsidP="00564E83">
            <w:pPr>
              <w:jc w:val="center"/>
            </w:pPr>
            <w:hyperlink r:id="rId28" w:history="1">
              <w:r w:rsidR="00EC11F5">
                <w:rPr>
                  <w:rStyle w:val="Lienhypertexte"/>
                  <w:rFonts w:ascii="Ubuntu" w:hAnsi="Ubuntu"/>
                  <w:color w:val="497CAB"/>
                  <w:bdr w:val="none" w:sz="0" w:space="0" w:color="auto" w:frame="1"/>
                </w:rPr>
                <w:t>Jeu de cartes de bien-être</w:t>
              </w:r>
            </w:hyperlink>
            <w:r w:rsidR="00634024">
              <w:t xml:space="preserve"> </w:t>
            </w:r>
          </w:p>
          <w:p w:rsidR="00634024" w:rsidRDefault="00634024" w:rsidP="00564E83">
            <w:pPr>
              <w:jc w:val="center"/>
            </w:pPr>
            <w:r>
              <w:t>4 thèmes abordés sous forme de jeu de cartes :</w:t>
            </w:r>
          </w:p>
          <w:p w:rsidR="00634024" w:rsidRDefault="00634024" w:rsidP="00634024">
            <w:pPr>
              <w:jc w:val="center"/>
            </w:pPr>
            <w:r>
              <w:t>- Concentration,</w:t>
            </w:r>
            <w:r w:rsidR="00421CA1">
              <w:t xml:space="preserve"> </w:t>
            </w:r>
            <w:r>
              <w:t xml:space="preserve">- Relaxation, </w:t>
            </w:r>
          </w:p>
          <w:p w:rsidR="00421CA1" w:rsidRDefault="00634024" w:rsidP="00634024">
            <w:pPr>
              <w:jc w:val="center"/>
            </w:pPr>
            <w:r>
              <w:t>- Gymnastique lente,</w:t>
            </w:r>
            <w:r w:rsidR="00421CA1">
              <w:t xml:space="preserve"> </w:t>
            </w:r>
          </w:p>
          <w:p w:rsidR="00634024" w:rsidRDefault="00634024" w:rsidP="00634024">
            <w:pPr>
              <w:jc w:val="center"/>
            </w:pPr>
            <w:r>
              <w:t>- Respiration</w:t>
            </w:r>
          </w:p>
          <w:p w:rsidR="00634024" w:rsidRDefault="00634024" w:rsidP="00634024">
            <w:pPr>
              <w:jc w:val="center"/>
            </w:pPr>
            <w:r>
              <w:t>Proposer de 3 à 5 cartes pour chaque thème.</w:t>
            </w:r>
          </w:p>
        </w:tc>
        <w:tc>
          <w:tcPr>
            <w:tcW w:w="3402" w:type="dxa"/>
            <w:shd w:val="clear" w:color="auto" w:fill="FBE4D5" w:themeFill="accent2" w:themeFillTint="33"/>
          </w:tcPr>
          <w:p w:rsidR="00EF7B7A" w:rsidRPr="007F3DFC" w:rsidRDefault="00895983" w:rsidP="00EF7B7A">
            <w:pPr>
              <w:jc w:val="center"/>
              <w:rPr>
                <w:b/>
              </w:rPr>
            </w:pPr>
            <w:r>
              <w:rPr>
                <w:b/>
              </w:rPr>
              <w:t>Gymnastique douce</w:t>
            </w:r>
            <w:r w:rsidR="00EF7B7A" w:rsidRPr="007F3DFC">
              <w:rPr>
                <w:b/>
              </w:rPr>
              <w:t> :</w:t>
            </w:r>
          </w:p>
          <w:p w:rsidR="00E37B53" w:rsidRDefault="00E37B53" w:rsidP="00EF7B7A">
            <w:pPr>
              <w:jc w:val="center"/>
            </w:pPr>
          </w:p>
          <w:p w:rsidR="00895983" w:rsidRDefault="00895983" w:rsidP="00895983">
            <w:hyperlink r:id="rId29" w:history="1">
              <w:r>
                <w:rPr>
                  <w:rStyle w:val="Lienhypertexte"/>
                </w:rPr>
                <w:t>Gymnastique douce avec objet</w:t>
              </w:r>
            </w:hyperlink>
          </w:p>
          <w:p w:rsidR="00895983" w:rsidRDefault="00895983" w:rsidP="00895983"/>
          <w:p w:rsidR="00895983" w:rsidRPr="00E37B53" w:rsidRDefault="00895983" w:rsidP="00895983">
            <w:hyperlink r:id="rId30" w:history="1">
              <w:r>
                <w:rPr>
                  <w:rStyle w:val="Lienhypertexte"/>
                </w:rPr>
                <w:t>Exercices de détente</w:t>
              </w:r>
            </w:hyperlink>
            <w:r>
              <w:t xml:space="preserve">  </w:t>
            </w:r>
          </w:p>
        </w:tc>
        <w:tc>
          <w:tcPr>
            <w:tcW w:w="3202" w:type="dxa"/>
            <w:shd w:val="clear" w:color="auto" w:fill="FBE4D5" w:themeFill="accent2" w:themeFillTint="33"/>
          </w:tcPr>
          <w:p w:rsidR="00E37B53" w:rsidRDefault="009B7E81" w:rsidP="00733A28">
            <w:pPr>
              <w:jc w:val="center"/>
              <w:rPr>
                <w:b/>
              </w:rPr>
            </w:pPr>
            <w:r>
              <w:rPr>
                <w:b/>
              </w:rPr>
              <w:t>Petits jeux pour la maison</w:t>
            </w:r>
            <w:r w:rsidR="00E37B53">
              <w:rPr>
                <w:b/>
              </w:rPr>
              <w:t> :</w:t>
            </w:r>
          </w:p>
          <w:p w:rsidR="009B7E81" w:rsidRDefault="009B7E81" w:rsidP="009B7E81">
            <w:pPr>
              <w:jc w:val="center"/>
            </w:pPr>
          </w:p>
          <w:p w:rsidR="000326BD" w:rsidRDefault="009B7E81" w:rsidP="000326BD">
            <w:pPr>
              <w:jc w:val="center"/>
            </w:pPr>
            <w:hyperlink r:id="rId31" w:history="1">
              <w:r>
                <w:rPr>
                  <w:rStyle w:val="Lienhypertexte"/>
                </w:rPr>
                <w:t>Idées de jeux simples à réaliser</w:t>
              </w:r>
            </w:hyperlink>
            <w:r>
              <w:t xml:space="preserve"> </w:t>
            </w:r>
          </w:p>
        </w:tc>
      </w:tr>
      <w:tr w:rsidR="00D148C6" w:rsidTr="00D148C6">
        <w:tc>
          <w:tcPr>
            <w:tcW w:w="3053" w:type="dxa"/>
            <w:shd w:val="clear" w:color="auto" w:fill="C5E0B3" w:themeFill="accent6" w:themeFillTint="66"/>
          </w:tcPr>
          <w:p w:rsidR="00D148C6" w:rsidRDefault="00D148C6" w:rsidP="00D148C6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2612" w:type="dxa"/>
            <w:gridSpan w:val="2"/>
            <w:shd w:val="clear" w:color="auto" w:fill="C5E0B3" w:themeFill="accent6" w:themeFillTint="66"/>
          </w:tcPr>
          <w:p w:rsidR="00D148C6" w:rsidRDefault="00D148C6" w:rsidP="00D148C6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3119" w:type="dxa"/>
            <w:vMerge w:val="restart"/>
            <w:shd w:val="clear" w:color="auto" w:fill="FFFFFF" w:themeFill="background1"/>
          </w:tcPr>
          <w:p w:rsidR="00D148C6" w:rsidRDefault="00D148C6" w:rsidP="00D148C6">
            <w:pPr>
              <w:jc w:val="center"/>
              <w:rPr>
                <w:b/>
              </w:rPr>
            </w:pPr>
          </w:p>
        </w:tc>
        <w:tc>
          <w:tcPr>
            <w:tcW w:w="3402" w:type="dxa"/>
            <w:shd w:val="clear" w:color="auto" w:fill="C5E0B3" w:themeFill="accent6" w:themeFillTint="66"/>
          </w:tcPr>
          <w:p w:rsidR="00D148C6" w:rsidRDefault="00D148C6" w:rsidP="00D148C6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  <w:tc>
          <w:tcPr>
            <w:tcW w:w="3202" w:type="dxa"/>
            <w:shd w:val="clear" w:color="auto" w:fill="C5E0B3" w:themeFill="accent6" w:themeFillTint="66"/>
          </w:tcPr>
          <w:p w:rsidR="00D148C6" w:rsidRDefault="00D148C6" w:rsidP="00D148C6">
            <w:pPr>
              <w:jc w:val="center"/>
              <w:rPr>
                <w:b/>
              </w:rPr>
            </w:pPr>
            <w:r>
              <w:rPr>
                <w:b/>
              </w:rPr>
              <w:t>Construire les premiers outils pour structurer sa pensée</w:t>
            </w:r>
          </w:p>
        </w:tc>
      </w:tr>
      <w:tr w:rsidR="00E37B53" w:rsidTr="00D148C6">
        <w:tc>
          <w:tcPr>
            <w:tcW w:w="3053" w:type="dxa"/>
            <w:shd w:val="clear" w:color="auto" w:fill="C5E0B3" w:themeFill="accent6" w:themeFillTint="66"/>
          </w:tcPr>
          <w:p w:rsidR="00E37B53" w:rsidRDefault="00E37B53" w:rsidP="00E37B53">
            <w:r>
              <w:t>Une petite activité tous les jours:</w:t>
            </w:r>
          </w:p>
          <w:p w:rsidR="00E37B53" w:rsidRDefault="00E37B53" w:rsidP="00E37B53">
            <w:pPr>
              <w:rPr>
                <w:rStyle w:val="Lienhypertexte"/>
              </w:rPr>
            </w:pPr>
            <w:r>
              <w:t xml:space="preserve">PS: </w:t>
            </w:r>
            <w:hyperlink r:id="rId32" w:history="1">
              <w:r w:rsidR="00F450C6">
                <w:rPr>
                  <w:rStyle w:val="Lienhypertexte"/>
                </w:rPr>
                <w:t>Associer une collection et une constellations de doigts</w:t>
              </w:r>
            </w:hyperlink>
          </w:p>
          <w:p w:rsidR="00F450C6" w:rsidRPr="00F450C6" w:rsidRDefault="00F450C6" w:rsidP="00E37B53">
            <w:r w:rsidRPr="00F450C6">
              <w:rPr>
                <w:rStyle w:val="Lienhypertexte"/>
                <w:color w:val="auto"/>
                <w:u w:val="none"/>
              </w:rPr>
              <w:t>Utiliser aussi les jouets des enfants et les mains pour faire manipuler les enfants.</w:t>
            </w:r>
          </w:p>
          <w:p w:rsidR="00E37B53" w:rsidRDefault="00E37B53" w:rsidP="00E37B53">
            <w:pPr>
              <w:rPr>
                <w:color w:val="1155CC"/>
                <w:u w:val="single"/>
              </w:rPr>
            </w:pPr>
            <w:r>
              <w:t xml:space="preserve">MS: </w:t>
            </w:r>
            <w:hyperlink r:id="rId33">
              <w:r w:rsidR="00AB6830">
                <w:rPr>
                  <w:color w:val="1155CC"/>
                  <w:u w:val="single"/>
                </w:rPr>
                <w:t>Comparer des collections</w:t>
              </w:r>
            </w:hyperlink>
          </w:p>
          <w:p w:rsidR="00AB6830" w:rsidRPr="00AB6830" w:rsidRDefault="00AB6830" w:rsidP="00E37B53">
            <w:r w:rsidRPr="00AB6830">
              <w:t>Utiliser des œufs, des légumes, des fruits, différents objets de la maison pour comparer des collections</w:t>
            </w:r>
          </w:p>
          <w:p w:rsidR="00E37B53" w:rsidRDefault="00E37B53" w:rsidP="00E37B53">
            <w:pPr>
              <w:rPr>
                <w:color w:val="1155CC"/>
                <w:u w:val="single"/>
              </w:rPr>
            </w:pPr>
            <w:r>
              <w:t xml:space="preserve">GS: </w:t>
            </w:r>
            <w:hyperlink r:id="rId34">
              <w:r w:rsidR="00AB6830">
                <w:rPr>
                  <w:color w:val="1155CC"/>
                  <w:u w:val="single"/>
                </w:rPr>
                <w:t>La suite des nombres jusqu'à 30</w:t>
              </w:r>
            </w:hyperlink>
          </w:p>
          <w:p w:rsidR="00E37B53" w:rsidRPr="00AB330F" w:rsidRDefault="00E37B53" w:rsidP="00E37B53">
            <w:r w:rsidRPr="00AB330F">
              <w:t>Revoir la notion + exercices</w:t>
            </w:r>
          </w:p>
          <w:p w:rsidR="00E37B53" w:rsidRDefault="00E37B53" w:rsidP="00E37B53"/>
        </w:tc>
        <w:tc>
          <w:tcPr>
            <w:tcW w:w="2612" w:type="dxa"/>
            <w:gridSpan w:val="2"/>
            <w:shd w:val="clear" w:color="auto" w:fill="C5E0B3" w:themeFill="accent6" w:themeFillTint="66"/>
          </w:tcPr>
          <w:p w:rsidR="00E37B53" w:rsidRDefault="00E37B53" w:rsidP="00E37B53">
            <w:r>
              <w:t>Une petite activité tous les jours:</w:t>
            </w:r>
          </w:p>
          <w:p w:rsidR="00E37B53" w:rsidRDefault="00E37B53" w:rsidP="00E37B53">
            <w:pPr>
              <w:rPr>
                <w:color w:val="1155CC"/>
                <w:u w:val="single"/>
              </w:rPr>
            </w:pPr>
            <w:r>
              <w:t xml:space="preserve">PS: </w:t>
            </w:r>
            <w:hyperlink r:id="rId35">
              <w:r w:rsidR="00F450C6">
                <w:rPr>
                  <w:color w:val="1155CC"/>
                  <w:u w:val="single"/>
                </w:rPr>
                <w:t>Trier des moyens de transport en fonction du nombre de roues.</w:t>
              </w:r>
            </w:hyperlink>
          </w:p>
          <w:p w:rsidR="00F450C6" w:rsidRPr="00F450C6" w:rsidRDefault="00F450C6" w:rsidP="00E37B53">
            <w:r w:rsidRPr="00F450C6">
              <w:t xml:space="preserve">Les </w:t>
            </w:r>
            <w:r>
              <w:t>enfants pourront trier eux-mêmes leurs jouets en fonction des roues, des pattes de leurs peluches…</w:t>
            </w:r>
          </w:p>
          <w:p w:rsidR="00E37B53" w:rsidRDefault="00E37B53" w:rsidP="00E37B53">
            <w:pPr>
              <w:rPr>
                <w:color w:val="1155CC"/>
                <w:u w:val="single"/>
              </w:rPr>
            </w:pPr>
            <w:r>
              <w:t xml:space="preserve">MS: </w:t>
            </w:r>
            <w:hyperlink r:id="rId36">
              <w:r w:rsidR="00AB6830">
                <w:rPr>
                  <w:color w:val="1155CC"/>
                  <w:u w:val="single"/>
                </w:rPr>
                <w:t>Distinguer le premier, le deuxième, le troisième...</w:t>
              </w:r>
            </w:hyperlink>
          </w:p>
          <w:p w:rsidR="00AB6830" w:rsidRPr="00AB6830" w:rsidRDefault="00AB6830" w:rsidP="00E37B53">
            <w:r>
              <w:t>Organiser une course aux jouets et faire retrouver à l’enfant qui est arrivé en premier, en deuxième, en troisième…</w:t>
            </w:r>
          </w:p>
          <w:p w:rsidR="00E37B53" w:rsidRDefault="00E37B53" w:rsidP="00421CA1">
            <w:r>
              <w:t xml:space="preserve">GS: </w:t>
            </w:r>
            <w:r w:rsidR="009A3545">
              <w:t>Les nombres jusqu’à 30,</w:t>
            </w:r>
            <w:hyperlink r:id="rId37" w:history="1">
              <w:r w:rsidR="009A3545" w:rsidRPr="009A3545">
                <w:rPr>
                  <w:rStyle w:val="Lienhypertexte"/>
                </w:rPr>
                <w:t xml:space="preserve"> Activité</w:t>
              </w:r>
            </w:hyperlink>
            <w:r w:rsidR="009A3545">
              <w:t>.</w:t>
            </w:r>
            <w:bookmarkStart w:id="0" w:name="_GoBack"/>
            <w:bookmarkEnd w:id="0"/>
          </w:p>
        </w:tc>
        <w:tc>
          <w:tcPr>
            <w:tcW w:w="3119" w:type="dxa"/>
            <w:vMerge/>
            <w:shd w:val="clear" w:color="auto" w:fill="FFFFFF" w:themeFill="background1"/>
          </w:tcPr>
          <w:p w:rsidR="00E37B53" w:rsidRDefault="00E37B53" w:rsidP="00E37B53"/>
        </w:tc>
        <w:tc>
          <w:tcPr>
            <w:tcW w:w="3402" w:type="dxa"/>
            <w:shd w:val="clear" w:color="auto" w:fill="C5E0B3" w:themeFill="accent6" w:themeFillTint="66"/>
          </w:tcPr>
          <w:p w:rsidR="00E37B53" w:rsidRDefault="00E37B53" w:rsidP="00E37B53">
            <w:r>
              <w:t>Une petite activité tous les jours:</w:t>
            </w:r>
          </w:p>
          <w:p w:rsidR="00E37B53" w:rsidRDefault="00E37B53" w:rsidP="00E37B53">
            <w:pPr>
              <w:rPr>
                <w:color w:val="1155CC"/>
                <w:u w:val="single"/>
              </w:rPr>
            </w:pPr>
            <w:r>
              <w:t xml:space="preserve">PS: </w:t>
            </w:r>
            <w:hyperlink r:id="rId38">
              <w:r w:rsidR="00F450C6">
                <w:rPr>
                  <w:color w:val="1155CC"/>
                  <w:u w:val="single"/>
                </w:rPr>
                <w:t>Reconnaître le plus petit, le plus grand</w:t>
              </w:r>
            </w:hyperlink>
          </w:p>
          <w:p w:rsidR="00E37B53" w:rsidRDefault="00E37B53" w:rsidP="00E37B53">
            <w:pPr>
              <w:rPr>
                <w:color w:val="1155CC"/>
                <w:u w:val="single"/>
              </w:rPr>
            </w:pPr>
            <w:r>
              <w:t xml:space="preserve">MS: </w:t>
            </w:r>
            <w:hyperlink r:id="rId39">
              <w:r w:rsidR="00AB6830">
                <w:rPr>
                  <w:color w:val="1155CC"/>
                  <w:u w:val="single"/>
                </w:rPr>
                <w:t>Trouver l'intrus 2</w:t>
              </w:r>
            </w:hyperlink>
          </w:p>
          <w:p w:rsidR="00AB6830" w:rsidRPr="00AB6830" w:rsidRDefault="00AB6830" w:rsidP="00E37B53">
            <w:r>
              <w:t>Organiser la chasse à l’intrus avec des objets de la maison.</w:t>
            </w:r>
          </w:p>
          <w:p w:rsidR="00E37B53" w:rsidRDefault="00E37B53" w:rsidP="00AB6830">
            <w:r>
              <w:t xml:space="preserve">GS: </w:t>
            </w:r>
            <w:hyperlink r:id="rId40" w:history="1">
              <w:r w:rsidR="009A3545" w:rsidRPr="009A3545">
                <w:rPr>
                  <w:rStyle w:val="Lienhypertexte"/>
                </w:rPr>
                <w:t>Nommer les formes planes</w:t>
              </w:r>
            </w:hyperlink>
          </w:p>
          <w:p w:rsidR="009A3545" w:rsidRDefault="009A3545" w:rsidP="00AB6830">
            <w:r>
              <w:t>Retrouver dans la maison le nom des formes planes courantes puis faire la fiche activité.</w:t>
            </w:r>
          </w:p>
        </w:tc>
        <w:tc>
          <w:tcPr>
            <w:tcW w:w="3202" w:type="dxa"/>
            <w:shd w:val="clear" w:color="auto" w:fill="C5E0B3" w:themeFill="accent6" w:themeFillTint="66"/>
          </w:tcPr>
          <w:p w:rsidR="00E37B53" w:rsidRDefault="00E37B53" w:rsidP="00E37B53">
            <w:r>
              <w:t>Une petite activité tous les jours:</w:t>
            </w:r>
          </w:p>
          <w:p w:rsidR="00E37B53" w:rsidRDefault="00E37B53" w:rsidP="00E37B53">
            <w:r>
              <w:t xml:space="preserve">PS: </w:t>
            </w:r>
            <w:hyperlink r:id="rId41">
              <w:r w:rsidR="00AB6830">
                <w:rPr>
                  <w:color w:val="1155CC"/>
                  <w:u w:val="single"/>
                </w:rPr>
                <w:t>Différencier ligne ouverte et ligne fermée</w:t>
              </w:r>
            </w:hyperlink>
          </w:p>
          <w:p w:rsidR="00E37B53" w:rsidRDefault="00E37B53" w:rsidP="00E37B53">
            <w:pPr>
              <w:rPr>
                <w:color w:val="1155CC"/>
                <w:u w:val="single"/>
              </w:rPr>
            </w:pPr>
            <w:r>
              <w:t xml:space="preserve">MS: </w:t>
            </w:r>
            <w:hyperlink r:id="rId42">
              <w:r w:rsidR="00AB6830">
                <w:rPr>
                  <w:color w:val="1155CC"/>
                  <w:u w:val="single"/>
                </w:rPr>
                <w:t>Reconnaître les formes géométriques de base.</w:t>
              </w:r>
            </w:hyperlink>
          </w:p>
          <w:p w:rsidR="00AB6830" w:rsidRPr="00AB6830" w:rsidRDefault="00AB6830" w:rsidP="00E37B53">
            <w:r>
              <w:t>Dans la maison, retrouver les formes de base.</w:t>
            </w:r>
          </w:p>
          <w:p w:rsidR="00E37B53" w:rsidRDefault="00E37B53" w:rsidP="00AB6830">
            <w:r>
              <w:t xml:space="preserve">GS: </w:t>
            </w:r>
            <w:hyperlink r:id="rId43" w:history="1">
              <w:r w:rsidR="00DB004A" w:rsidRPr="00DB004A">
                <w:rPr>
                  <w:rStyle w:val="Lienhypertexte"/>
                </w:rPr>
                <w:t>Ajouter un nombre 1</w:t>
              </w:r>
            </w:hyperlink>
          </w:p>
        </w:tc>
      </w:tr>
      <w:tr w:rsidR="003A74F1" w:rsidTr="00F62D81">
        <w:tc>
          <w:tcPr>
            <w:tcW w:w="15388" w:type="dxa"/>
            <w:gridSpan w:val="6"/>
            <w:shd w:val="clear" w:color="auto" w:fill="8496B0" w:themeFill="text2" w:themeFillTint="99"/>
          </w:tcPr>
          <w:p w:rsidR="003A74F1" w:rsidRDefault="003A74F1" w:rsidP="00564E83">
            <w:pPr>
              <w:jc w:val="center"/>
            </w:pPr>
            <w:r>
              <w:lastRenderedPageBreak/>
              <w:t>Pause déjeuner</w:t>
            </w:r>
          </w:p>
        </w:tc>
      </w:tr>
      <w:tr w:rsidR="003A74F1" w:rsidTr="00F62D81">
        <w:tc>
          <w:tcPr>
            <w:tcW w:w="15388" w:type="dxa"/>
            <w:gridSpan w:val="6"/>
            <w:shd w:val="clear" w:color="auto" w:fill="8496B0" w:themeFill="text2" w:themeFillTint="99"/>
          </w:tcPr>
          <w:p w:rsidR="003A74F1" w:rsidRDefault="003A74F1" w:rsidP="003A74F1">
            <w:pPr>
              <w:jc w:val="center"/>
            </w:pPr>
            <w:r>
              <w:t>Sieste ou temps calme</w:t>
            </w:r>
          </w:p>
        </w:tc>
      </w:tr>
      <w:tr w:rsidR="003A74F1" w:rsidTr="00F328B0">
        <w:tc>
          <w:tcPr>
            <w:tcW w:w="3053" w:type="dxa"/>
            <w:shd w:val="clear" w:color="auto" w:fill="FFD966" w:themeFill="accent4" w:themeFillTint="99"/>
          </w:tcPr>
          <w:p w:rsidR="003A74F1" w:rsidRDefault="003A74F1" w:rsidP="003A74F1">
            <w:pPr>
              <w:jc w:val="center"/>
            </w:pPr>
            <w:r>
              <w:t>Agir, s’exprimer, comprendre à travers les activités artistiques</w:t>
            </w:r>
          </w:p>
        </w:tc>
        <w:tc>
          <w:tcPr>
            <w:tcW w:w="2612" w:type="dxa"/>
            <w:gridSpan w:val="2"/>
            <w:shd w:val="clear" w:color="auto" w:fill="A6A6A6" w:themeFill="background1" w:themeFillShade="A6"/>
          </w:tcPr>
          <w:p w:rsidR="003A74F1" w:rsidRDefault="003A74F1" w:rsidP="003A74F1">
            <w:pPr>
              <w:jc w:val="center"/>
            </w:pPr>
            <w:r>
              <w:t>Explorer le monde</w:t>
            </w:r>
          </w:p>
        </w:tc>
        <w:tc>
          <w:tcPr>
            <w:tcW w:w="3119" w:type="dxa"/>
            <w:shd w:val="clear" w:color="auto" w:fill="A6A6A6" w:themeFill="background1" w:themeFillShade="A6"/>
          </w:tcPr>
          <w:p w:rsidR="003A74F1" w:rsidRDefault="00F328B0" w:rsidP="003A74F1">
            <w:pPr>
              <w:jc w:val="center"/>
            </w:pPr>
            <w:r>
              <w:t>Explorer le monde</w:t>
            </w:r>
          </w:p>
        </w:tc>
        <w:tc>
          <w:tcPr>
            <w:tcW w:w="3402" w:type="dxa"/>
            <w:shd w:val="clear" w:color="auto" w:fill="FFD966" w:themeFill="accent4" w:themeFillTint="99"/>
          </w:tcPr>
          <w:p w:rsidR="003A74F1" w:rsidRDefault="003A74F1" w:rsidP="003A74F1">
            <w:pPr>
              <w:jc w:val="center"/>
            </w:pPr>
            <w:r>
              <w:t>Agir, s’exprimer, comprendre à travers les activités artistiques</w:t>
            </w:r>
          </w:p>
        </w:tc>
        <w:tc>
          <w:tcPr>
            <w:tcW w:w="3202" w:type="dxa"/>
            <w:shd w:val="clear" w:color="auto" w:fill="A6A6A6" w:themeFill="background1" w:themeFillShade="A6"/>
          </w:tcPr>
          <w:p w:rsidR="003A74F1" w:rsidRDefault="003A74F1" w:rsidP="003A74F1">
            <w:pPr>
              <w:jc w:val="center"/>
            </w:pPr>
            <w:r>
              <w:t>Explorer le monde</w:t>
            </w:r>
          </w:p>
        </w:tc>
      </w:tr>
      <w:tr w:rsidR="003A74F1" w:rsidTr="00F328B0">
        <w:tc>
          <w:tcPr>
            <w:tcW w:w="3053" w:type="dxa"/>
            <w:shd w:val="clear" w:color="auto" w:fill="FFD966" w:themeFill="accent4" w:themeFillTint="99"/>
          </w:tcPr>
          <w:p w:rsidR="003A74F1" w:rsidRDefault="003A74F1" w:rsidP="00BD2B4A"/>
          <w:p w:rsidR="00162441" w:rsidRDefault="00162441" w:rsidP="00162441">
            <w:pPr>
              <w:jc w:val="center"/>
            </w:pPr>
            <w:r>
              <w:t>Tous niveaux :</w:t>
            </w:r>
          </w:p>
          <w:p w:rsidR="00162441" w:rsidRDefault="00162441" w:rsidP="00162441">
            <w:pPr>
              <w:jc w:val="center"/>
            </w:pPr>
          </w:p>
          <w:p w:rsidR="00162441" w:rsidRDefault="00162441" w:rsidP="00162441">
            <w:pPr>
              <w:jc w:val="center"/>
            </w:pPr>
            <w:hyperlink r:id="rId44" w:history="1">
              <w:r>
                <w:rPr>
                  <w:rStyle w:val="Lienhypertexte"/>
                </w:rPr>
                <w:t>Aujourd'hui, je joue de la musique</w:t>
              </w:r>
            </w:hyperlink>
          </w:p>
        </w:tc>
        <w:tc>
          <w:tcPr>
            <w:tcW w:w="2612" w:type="dxa"/>
            <w:gridSpan w:val="2"/>
            <w:shd w:val="clear" w:color="auto" w:fill="A6A6A6" w:themeFill="background1" w:themeFillShade="A6"/>
          </w:tcPr>
          <w:p w:rsidR="00F328B0" w:rsidRDefault="00F328B0" w:rsidP="00F328B0">
            <w:pPr>
              <w:jc w:val="center"/>
            </w:pPr>
            <w:r>
              <w:t>Défi proposé avec une progression par niveaux :</w:t>
            </w:r>
          </w:p>
          <w:p w:rsidR="00F328B0" w:rsidRDefault="00F328B0" w:rsidP="00F328B0">
            <w:pPr>
              <w:jc w:val="center"/>
            </w:pPr>
          </w:p>
          <w:p w:rsidR="005472D3" w:rsidRPr="004B3AE3" w:rsidRDefault="00F328B0" w:rsidP="00F328B0">
            <w:hyperlink r:id="rId45" w:history="1">
              <w:r>
                <w:rPr>
                  <w:rStyle w:val="Lienhypertexte"/>
                </w:rPr>
                <w:t>Aujourd'hui, je construis une tour</w:t>
              </w:r>
            </w:hyperlink>
          </w:p>
        </w:tc>
        <w:tc>
          <w:tcPr>
            <w:tcW w:w="3119" w:type="dxa"/>
            <w:shd w:val="clear" w:color="auto" w:fill="A6A6A6" w:themeFill="background1" w:themeFillShade="A6"/>
          </w:tcPr>
          <w:p w:rsidR="00F328B0" w:rsidRDefault="00F328B0" w:rsidP="00F328B0">
            <w:hyperlink r:id="rId46" w:history="1">
              <w:r>
                <w:rPr>
                  <w:rStyle w:val="Lienhypertexte"/>
                </w:rPr>
                <w:t>Des affiches pour découvrir les gestes barrières</w:t>
              </w:r>
            </w:hyperlink>
            <w:r>
              <w:t xml:space="preserve"> </w:t>
            </w:r>
          </w:p>
          <w:p w:rsidR="00F328B0" w:rsidRDefault="00F328B0" w:rsidP="00F328B0"/>
          <w:p w:rsidR="00F328B0" w:rsidRDefault="00F328B0" w:rsidP="00F328B0">
            <w:hyperlink r:id="rId47" w:history="1">
              <w:r w:rsidRPr="00417CE4">
                <w:rPr>
                  <w:rStyle w:val="Lienhypertexte"/>
                </w:rPr>
                <w:t>Vidéo : Pourquoi les gestes barrières ?</w:t>
              </w:r>
            </w:hyperlink>
          </w:p>
          <w:p w:rsidR="00F328B0" w:rsidRDefault="00F328B0" w:rsidP="00F328B0"/>
          <w:p w:rsidR="009F13EA" w:rsidRDefault="00F328B0" w:rsidP="00F328B0">
            <w:pPr>
              <w:jc w:val="center"/>
              <w:rPr>
                <w:rStyle w:val="Lienhypertexte"/>
              </w:rPr>
            </w:pPr>
            <w:hyperlink r:id="rId48" w:history="1">
              <w:r w:rsidRPr="00417CE4">
                <w:rPr>
                  <w:rStyle w:val="Lienhypertexte"/>
                </w:rPr>
                <w:t>Chanson sur les gestes barrières</w:t>
              </w:r>
            </w:hyperlink>
          </w:p>
          <w:p w:rsidR="00162441" w:rsidRPr="004B3AE3" w:rsidRDefault="00162441" w:rsidP="00F328B0">
            <w:pPr>
              <w:jc w:val="center"/>
            </w:pPr>
          </w:p>
        </w:tc>
        <w:tc>
          <w:tcPr>
            <w:tcW w:w="3402" w:type="dxa"/>
            <w:shd w:val="clear" w:color="auto" w:fill="FFD966" w:themeFill="accent4" w:themeFillTint="99"/>
          </w:tcPr>
          <w:p w:rsidR="00070510" w:rsidRDefault="00070510" w:rsidP="000326BD">
            <w:pPr>
              <w:jc w:val="center"/>
            </w:pPr>
          </w:p>
          <w:p w:rsidR="00616655" w:rsidRDefault="00070510" w:rsidP="000326BD">
            <w:pPr>
              <w:jc w:val="center"/>
            </w:pPr>
            <w:r>
              <w:t>Tous niveaux :</w:t>
            </w:r>
          </w:p>
          <w:p w:rsidR="00070510" w:rsidRDefault="00070510" w:rsidP="000326BD">
            <w:pPr>
              <w:jc w:val="center"/>
            </w:pPr>
          </w:p>
          <w:p w:rsidR="000326BD" w:rsidRPr="004B3AE3" w:rsidRDefault="00070510" w:rsidP="000326BD">
            <w:pPr>
              <w:jc w:val="center"/>
            </w:pPr>
            <w:hyperlink r:id="rId49" w:history="1">
              <w:r>
                <w:rPr>
                  <w:rStyle w:val="Lienhypertexte"/>
                </w:rPr>
                <w:t>Créer un bonhomme de la cuisine</w:t>
              </w:r>
            </w:hyperlink>
            <w:r>
              <w:t xml:space="preserve"> </w:t>
            </w:r>
          </w:p>
        </w:tc>
        <w:tc>
          <w:tcPr>
            <w:tcW w:w="3202" w:type="dxa"/>
            <w:shd w:val="clear" w:color="auto" w:fill="A6A6A6" w:themeFill="background1" w:themeFillShade="A6"/>
          </w:tcPr>
          <w:p w:rsidR="00F328B0" w:rsidRDefault="00BD2B4A" w:rsidP="00F328B0">
            <w:pPr>
              <w:jc w:val="center"/>
            </w:pPr>
            <w:r>
              <w:t xml:space="preserve"> </w:t>
            </w:r>
            <w:r w:rsidR="00CF1447">
              <w:t xml:space="preserve"> </w:t>
            </w:r>
            <w:r w:rsidR="00F328B0">
              <w:t>Défi proposé avec une progression par niveaux :</w:t>
            </w:r>
          </w:p>
          <w:p w:rsidR="00F328B0" w:rsidRDefault="00F328B0" w:rsidP="003C1A5D">
            <w:pPr>
              <w:jc w:val="center"/>
            </w:pPr>
          </w:p>
          <w:p w:rsidR="00F328B0" w:rsidRPr="003C1A5D" w:rsidRDefault="00F328B0" w:rsidP="003C1A5D">
            <w:pPr>
              <w:jc w:val="center"/>
            </w:pPr>
            <w:hyperlink r:id="rId50" w:history="1">
              <w:r>
                <w:rPr>
                  <w:rStyle w:val="Lienhypertexte"/>
                </w:rPr>
                <w:t>Aujourd'hui, je touche et je devine - je vois avec mes doigts</w:t>
              </w:r>
            </w:hyperlink>
            <w:r>
              <w:t xml:space="preserve"> </w:t>
            </w:r>
          </w:p>
        </w:tc>
      </w:tr>
      <w:tr w:rsidR="00895983" w:rsidTr="008E71FE">
        <w:trPr>
          <w:trHeight w:val="3770"/>
        </w:trPr>
        <w:tc>
          <w:tcPr>
            <w:tcW w:w="3077" w:type="dxa"/>
            <w:gridSpan w:val="2"/>
            <w:shd w:val="clear" w:color="auto" w:fill="BDD6EE" w:themeFill="accent1" w:themeFillTint="66"/>
          </w:tcPr>
          <w:p w:rsidR="00895983" w:rsidRDefault="00895983" w:rsidP="00895983">
            <w:pPr>
              <w:jc w:val="center"/>
            </w:pPr>
            <w:r w:rsidRPr="009529DC">
              <w:t>Mobiliser le langage dans toutes ses dimensions</w:t>
            </w:r>
          </w:p>
          <w:p w:rsidR="00895983" w:rsidRDefault="00895983" w:rsidP="00895983">
            <w:pPr>
              <w:jc w:val="center"/>
            </w:pPr>
          </w:p>
          <w:p w:rsidR="00895983" w:rsidRDefault="00895983" w:rsidP="00895983">
            <w:pPr>
              <w:jc w:val="center"/>
            </w:pPr>
            <w:r>
              <w:t>Ecoute d’une histoire illustrée :</w:t>
            </w:r>
          </w:p>
          <w:p w:rsidR="00895983" w:rsidRDefault="00895983" w:rsidP="00895983">
            <w:pPr>
              <w:jc w:val="center"/>
            </w:pPr>
            <w:r>
              <w:t>Sur la fiche – Séance 2 </w:t>
            </w:r>
          </w:p>
          <w:p w:rsidR="00895983" w:rsidRDefault="00895983" w:rsidP="00895983">
            <w:pPr>
              <w:rPr>
                <w:rStyle w:val="Lienhypertexte"/>
              </w:rPr>
            </w:pPr>
            <w:hyperlink r:id="rId51" w:history="1">
              <w:r w:rsidRPr="001E7B99">
                <w:rPr>
                  <w:rStyle w:val="Lienhypertexte"/>
                </w:rPr>
                <w:t>Proposition progression et accompagnement lecture d'album TPS/PS</w:t>
              </w:r>
            </w:hyperlink>
          </w:p>
          <w:p w:rsidR="00895983" w:rsidRDefault="00895983" w:rsidP="00895983">
            <w:pPr>
              <w:rPr>
                <w:rStyle w:val="Lienhypertexte"/>
              </w:rPr>
            </w:pPr>
          </w:p>
          <w:p w:rsidR="00895983" w:rsidRDefault="00895983" w:rsidP="00895983">
            <w:pPr>
              <w:rPr>
                <w:rStyle w:val="Lienhypertexte"/>
              </w:rPr>
            </w:pPr>
            <w:r>
              <w:t>PS/MS : Ma culotte de Alan Mets</w:t>
            </w:r>
          </w:p>
          <w:p w:rsidR="00895983" w:rsidRDefault="00895983" w:rsidP="00895983">
            <w:hyperlink r:id="rId52" w:history="1">
              <w:r>
                <w:rPr>
                  <w:rStyle w:val="Lienhypertexte"/>
                </w:rPr>
                <w:t>Vidéo de l'album, activités et puzzle</w:t>
              </w:r>
            </w:hyperlink>
          </w:p>
          <w:p w:rsidR="00895983" w:rsidRDefault="00895983" w:rsidP="00895983"/>
          <w:p w:rsidR="00895983" w:rsidRDefault="00895983" w:rsidP="00895983">
            <w:r>
              <w:t>GS : Nuit noire, de Dorothée De Monfreid</w:t>
            </w:r>
          </w:p>
          <w:p w:rsidR="00895983" w:rsidRDefault="00895983" w:rsidP="00895983">
            <w:hyperlink r:id="rId53" w:history="1">
              <w:r>
                <w:rPr>
                  <w:rStyle w:val="Lienhypertexte"/>
                </w:rPr>
                <w:t>Vidéo de l'album, activités et puzzle</w:t>
              </w:r>
            </w:hyperlink>
            <w:r>
              <w:t xml:space="preserve"> </w:t>
            </w:r>
          </w:p>
        </w:tc>
        <w:tc>
          <w:tcPr>
            <w:tcW w:w="2588" w:type="dxa"/>
            <w:shd w:val="clear" w:color="auto" w:fill="BDD6EE" w:themeFill="accent1" w:themeFillTint="66"/>
          </w:tcPr>
          <w:p w:rsidR="00895983" w:rsidRDefault="00895983" w:rsidP="00895983">
            <w:pPr>
              <w:jc w:val="center"/>
            </w:pPr>
            <w:r w:rsidRPr="009529DC">
              <w:t>Mobiliser le langage dans toutes ses dimensions</w:t>
            </w:r>
          </w:p>
          <w:p w:rsidR="00895983" w:rsidRDefault="00895983" w:rsidP="00895983">
            <w:pPr>
              <w:jc w:val="center"/>
            </w:pPr>
          </w:p>
          <w:p w:rsidR="00895983" w:rsidRDefault="00895983" w:rsidP="00895983">
            <w:pPr>
              <w:jc w:val="center"/>
            </w:pPr>
            <w:r>
              <w:t>Ecoute d’une histoire illustrée :</w:t>
            </w:r>
          </w:p>
          <w:p w:rsidR="00895983" w:rsidRDefault="00895983" w:rsidP="00895983">
            <w:pPr>
              <w:jc w:val="center"/>
            </w:pPr>
            <w:r>
              <w:t>Sur la fiche – Séance 2 </w:t>
            </w:r>
          </w:p>
          <w:p w:rsidR="00895983" w:rsidRDefault="00895983" w:rsidP="00895983">
            <w:pPr>
              <w:rPr>
                <w:rStyle w:val="Lienhypertexte"/>
              </w:rPr>
            </w:pPr>
            <w:hyperlink r:id="rId54" w:history="1">
              <w:r w:rsidRPr="001E7B99">
                <w:rPr>
                  <w:rStyle w:val="Lienhypertexte"/>
                </w:rPr>
                <w:t>Proposition progression et accompagnement lecture d'album TPS/PS</w:t>
              </w:r>
            </w:hyperlink>
          </w:p>
          <w:p w:rsidR="00895983" w:rsidRDefault="00895983" w:rsidP="00895983">
            <w:pPr>
              <w:rPr>
                <w:rStyle w:val="Lienhypertexte"/>
              </w:rPr>
            </w:pPr>
          </w:p>
          <w:p w:rsidR="00895983" w:rsidRDefault="00895983" w:rsidP="00895983">
            <w:pPr>
              <w:rPr>
                <w:rStyle w:val="Lienhypertexte"/>
              </w:rPr>
            </w:pPr>
            <w:r>
              <w:t>PS/MS : Ma culotte de Alan Mets</w:t>
            </w:r>
          </w:p>
          <w:p w:rsidR="00895983" w:rsidRDefault="00895983" w:rsidP="00895983">
            <w:hyperlink r:id="rId55" w:history="1">
              <w:r>
                <w:rPr>
                  <w:rStyle w:val="Lienhypertexte"/>
                </w:rPr>
                <w:t>Vidéo de l'album, activités et puzzle</w:t>
              </w:r>
            </w:hyperlink>
          </w:p>
          <w:p w:rsidR="00895983" w:rsidRDefault="00895983" w:rsidP="00895983"/>
          <w:p w:rsidR="00895983" w:rsidRDefault="00895983" w:rsidP="00895983">
            <w:r>
              <w:t>GS : Nuit noire, de Dorothée De Monfreid</w:t>
            </w:r>
          </w:p>
          <w:p w:rsidR="00895983" w:rsidRDefault="00895983" w:rsidP="00895983">
            <w:hyperlink r:id="rId56" w:history="1">
              <w:r>
                <w:rPr>
                  <w:rStyle w:val="Lienhypertexte"/>
                </w:rPr>
                <w:t>Vidéo de l'album, activités et puzzle</w:t>
              </w:r>
            </w:hyperlink>
            <w:r>
              <w:t xml:space="preserve"> </w:t>
            </w:r>
          </w:p>
        </w:tc>
        <w:tc>
          <w:tcPr>
            <w:tcW w:w="3119" w:type="dxa"/>
            <w:shd w:val="clear" w:color="auto" w:fill="BDD6EE" w:themeFill="accent1" w:themeFillTint="66"/>
          </w:tcPr>
          <w:p w:rsidR="00895983" w:rsidRDefault="00895983" w:rsidP="00895983">
            <w:pPr>
              <w:jc w:val="center"/>
            </w:pPr>
            <w:r w:rsidRPr="009529DC">
              <w:t>Mobiliser le langage dans toutes ses dimensions</w:t>
            </w:r>
          </w:p>
          <w:p w:rsidR="00895983" w:rsidRDefault="00895983" w:rsidP="00895983">
            <w:pPr>
              <w:jc w:val="center"/>
            </w:pPr>
          </w:p>
          <w:p w:rsidR="00895983" w:rsidRDefault="00895983" w:rsidP="00895983">
            <w:pPr>
              <w:jc w:val="center"/>
            </w:pPr>
            <w:r>
              <w:t>Lecture plaisir</w:t>
            </w:r>
          </w:p>
          <w:p w:rsidR="00895983" w:rsidRDefault="00895983" w:rsidP="00895983">
            <w:pPr>
              <w:jc w:val="center"/>
            </w:pPr>
            <w:hyperlink r:id="rId57" w:history="1">
              <w:r>
                <w:rPr>
                  <w:rStyle w:val="Lienhypertexte"/>
                </w:rPr>
                <w:t xml:space="preserve">Mon printemps 2020 </w:t>
              </w:r>
            </w:hyperlink>
            <w:r>
              <w:t xml:space="preserve"> </w:t>
            </w:r>
          </w:p>
          <w:p w:rsidR="00895983" w:rsidRDefault="00895983" w:rsidP="00895983">
            <w:pPr>
              <w:jc w:val="center"/>
            </w:pPr>
          </w:p>
          <w:p w:rsidR="00895983" w:rsidRDefault="00895983" w:rsidP="00895983">
            <w:pPr>
              <w:jc w:val="center"/>
            </w:pPr>
          </w:p>
        </w:tc>
        <w:tc>
          <w:tcPr>
            <w:tcW w:w="3402" w:type="dxa"/>
            <w:shd w:val="clear" w:color="auto" w:fill="BDD6EE" w:themeFill="accent1" w:themeFillTint="66"/>
          </w:tcPr>
          <w:p w:rsidR="00895983" w:rsidRDefault="00895983" w:rsidP="00895983">
            <w:pPr>
              <w:jc w:val="center"/>
            </w:pPr>
            <w:r w:rsidRPr="009529DC">
              <w:t>Mobiliser le langage dans toutes ses dimensions</w:t>
            </w:r>
          </w:p>
          <w:p w:rsidR="00895983" w:rsidRDefault="00895983" w:rsidP="00895983">
            <w:pPr>
              <w:jc w:val="center"/>
            </w:pPr>
          </w:p>
          <w:p w:rsidR="00895983" w:rsidRDefault="00895983" w:rsidP="00895983">
            <w:pPr>
              <w:jc w:val="center"/>
            </w:pPr>
            <w:r>
              <w:t>Ecoute d’une histoire illustrée :</w:t>
            </w:r>
          </w:p>
          <w:p w:rsidR="00895983" w:rsidRDefault="00895983" w:rsidP="00895983">
            <w:pPr>
              <w:jc w:val="center"/>
            </w:pPr>
            <w:r>
              <w:t>Sur la fiche – Séance 2 </w:t>
            </w:r>
          </w:p>
          <w:p w:rsidR="00895983" w:rsidRDefault="00895983" w:rsidP="00895983">
            <w:pPr>
              <w:rPr>
                <w:rStyle w:val="Lienhypertexte"/>
              </w:rPr>
            </w:pPr>
            <w:hyperlink r:id="rId58" w:history="1">
              <w:r w:rsidRPr="001E7B99">
                <w:rPr>
                  <w:rStyle w:val="Lienhypertexte"/>
                </w:rPr>
                <w:t>Proposition progression et accompagnement lecture d'album TPS/PS</w:t>
              </w:r>
            </w:hyperlink>
          </w:p>
          <w:p w:rsidR="00895983" w:rsidRDefault="00895983" w:rsidP="00895983">
            <w:pPr>
              <w:rPr>
                <w:rStyle w:val="Lienhypertexte"/>
              </w:rPr>
            </w:pPr>
          </w:p>
          <w:p w:rsidR="00895983" w:rsidRDefault="00895983" w:rsidP="00895983">
            <w:pPr>
              <w:rPr>
                <w:rStyle w:val="Lienhypertexte"/>
              </w:rPr>
            </w:pPr>
            <w:r>
              <w:t>PS/MS : Ma culotte de Alan Mets</w:t>
            </w:r>
          </w:p>
          <w:p w:rsidR="00895983" w:rsidRDefault="00895983" w:rsidP="00895983">
            <w:hyperlink r:id="rId59" w:history="1">
              <w:r>
                <w:rPr>
                  <w:rStyle w:val="Lienhypertexte"/>
                </w:rPr>
                <w:t>Vidéo de l'album, activités et puzzle</w:t>
              </w:r>
            </w:hyperlink>
          </w:p>
          <w:p w:rsidR="00895983" w:rsidRDefault="00895983" w:rsidP="00895983"/>
          <w:p w:rsidR="00895983" w:rsidRDefault="00895983" w:rsidP="00895983">
            <w:r>
              <w:t>GS : Nuit noire, de Dorothée De Monfreid</w:t>
            </w:r>
          </w:p>
          <w:p w:rsidR="00895983" w:rsidRDefault="00895983" w:rsidP="00895983">
            <w:hyperlink r:id="rId60" w:history="1">
              <w:r>
                <w:rPr>
                  <w:rStyle w:val="Lienhypertexte"/>
                </w:rPr>
                <w:t>Vidéo de l'album, activités et puzzle</w:t>
              </w:r>
            </w:hyperlink>
            <w:r>
              <w:t xml:space="preserve"> </w:t>
            </w:r>
          </w:p>
        </w:tc>
        <w:tc>
          <w:tcPr>
            <w:tcW w:w="3202" w:type="dxa"/>
            <w:shd w:val="clear" w:color="auto" w:fill="BDD6EE" w:themeFill="accent1" w:themeFillTint="66"/>
          </w:tcPr>
          <w:p w:rsidR="00895983" w:rsidRDefault="00895983" w:rsidP="00895983">
            <w:pPr>
              <w:jc w:val="center"/>
            </w:pPr>
            <w:r w:rsidRPr="009529DC">
              <w:t>Mobiliser le langage dans toutes ses dimensions</w:t>
            </w:r>
          </w:p>
          <w:p w:rsidR="00895983" w:rsidRDefault="00895983" w:rsidP="00895983">
            <w:pPr>
              <w:jc w:val="center"/>
            </w:pPr>
          </w:p>
          <w:p w:rsidR="00895983" w:rsidRDefault="00895983" w:rsidP="00895983">
            <w:pPr>
              <w:jc w:val="center"/>
            </w:pPr>
            <w:r>
              <w:t>Ecoute d’une histoire illustrée :</w:t>
            </w:r>
          </w:p>
          <w:p w:rsidR="00895983" w:rsidRDefault="00895983" w:rsidP="00895983">
            <w:pPr>
              <w:jc w:val="center"/>
            </w:pPr>
            <w:r>
              <w:t>Sur la fiche – Séance 2 </w:t>
            </w:r>
          </w:p>
          <w:p w:rsidR="00895983" w:rsidRDefault="00895983" w:rsidP="00895983">
            <w:pPr>
              <w:rPr>
                <w:rStyle w:val="Lienhypertexte"/>
              </w:rPr>
            </w:pPr>
            <w:hyperlink r:id="rId61" w:history="1">
              <w:r w:rsidRPr="001E7B99">
                <w:rPr>
                  <w:rStyle w:val="Lienhypertexte"/>
                </w:rPr>
                <w:t>Proposition progression et accompagnement lecture d'album TPS/PS</w:t>
              </w:r>
            </w:hyperlink>
          </w:p>
          <w:p w:rsidR="00895983" w:rsidRDefault="00895983" w:rsidP="00895983">
            <w:pPr>
              <w:rPr>
                <w:rStyle w:val="Lienhypertexte"/>
              </w:rPr>
            </w:pPr>
          </w:p>
          <w:p w:rsidR="00895983" w:rsidRDefault="00895983" w:rsidP="00895983">
            <w:pPr>
              <w:rPr>
                <w:rStyle w:val="Lienhypertexte"/>
              </w:rPr>
            </w:pPr>
            <w:r>
              <w:t>PS/MS : Ma culotte de Alan Mets</w:t>
            </w:r>
          </w:p>
          <w:p w:rsidR="00895983" w:rsidRDefault="00895983" w:rsidP="00895983">
            <w:hyperlink r:id="rId62" w:history="1">
              <w:r>
                <w:rPr>
                  <w:rStyle w:val="Lienhypertexte"/>
                </w:rPr>
                <w:t>Vidéo de l'album, activités et puzzle</w:t>
              </w:r>
            </w:hyperlink>
          </w:p>
          <w:p w:rsidR="00895983" w:rsidRDefault="00895983" w:rsidP="00895983"/>
          <w:p w:rsidR="00895983" w:rsidRDefault="00895983" w:rsidP="00895983">
            <w:r>
              <w:t>GS : Nuit noire, de Dorothée De Monfreid</w:t>
            </w:r>
          </w:p>
          <w:p w:rsidR="00895983" w:rsidRDefault="00895983" w:rsidP="00895983">
            <w:hyperlink r:id="rId63" w:history="1">
              <w:r>
                <w:rPr>
                  <w:rStyle w:val="Lienhypertexte"/>
                </w:rPr>
                <w:t>Vidéo de l'album, activités et puzzle</w:t>
              </w:r>
            </w:hyperlink>
            <w:r>
              <w:t xml:space="preserve"> </w:t>
            </w:r>
          </w:p>
        </w:tc>
      </w:tr>
    </w:tbl>
    <w:p w:rsidR="003A74F1" w:rsidRDefault="003A74F1" w:rsidP="00756B5E">
      <w:pPr>
        <w:jc w:val="center"/>
      </w:pPr>
    </w:p>
    <w:p w:rsidR="00756B5E" w:rsidRDefault="00756B5E" w:rsidP="00756B5E">
      <w:pPr>
        <w:jc w:val="center"/>
      </w:pPr>
    </w:p>
    <w:sectPr w:rsidR="00756B5E" w:rsidSect="00756B5E">
      <w:footerReference w:type="default" r:id="rId6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554D" w:rsidRDefault="00F8554D" w:rsidP="007A7D27">
      <w:pPr>
        <w:spacing w:after="0" w:line="240" w:lineRule="auto"/>
      </w:pPr>
      <w:r>
        <w:separator/>
      </w:r>
    </w:p>
  </w:endnote>
  <w:endnote w:type="continuationSeparator" w:id="0">
    <w:p w:rsidR="00F8554D" w:rsidRDefault="00F8554D" w:rsidP="007A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buntu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39B1" w:rsidRDefault="00A939B1" w:rsidP="00A93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IEN Nanterre II – 2020</w:t>
    </w:r>
  </w:p>
  <w:p w:rsidR="00A939B1" w:rsidRDefault="00A939B1" w:rsidP="00A93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left" w:pos="5160"/>
        <w:tab w:val="right" w:pos="9072"/>
        <w:tab w:val="right" w:pos="15398"/>
      </w:tabs>
      <w:spacing w:after="0" w:line="240" w:lineRule="auto"/>
      <w:rPr>
        <w:color w:val="000000"/>
      </w:rPr>
    </w:pPr>
    <w:r>
      <w:rPr>
        <w:color w:val="000000"/>
      </w:rPr>
      <w:tab/>
    </w:r>
    <w:r>
      <w:rPr>
        <w:color w:val="000000"/>
      </w:rPr>
      <w:tab/>
    </w:r>
    <w:hyperlink r:id="rId1" w:history="1">
      <w:r w:rsidRPr="00FD09A0">
        <w:rPr>
          <w:rStyle w:val="Lienhypertexte"/>
        </w:rPr>
        <w:t>http://www.ien-nanterre2.ac-versailles.fr/</w:t>
      </w:r>
    </w:hyperlink>
    <w:r>
      <w:rPr>
        <w:color w:val="000000"/>
      </w:rPr>
      <w:t xml:space="preserve"> </w:t>
    </w:r>
    <w:r>
      <w:rPr>
        <w:color w:val="000000"/>
      </w:rPr>
      <w:tab/>
    </w:r>
    <w:r>
      <w:rPr>
        <w:color w:val="000000"/>
      </w:rPr>
      <w:tab/>
      <w:t>Carole Gouchi, Anne-Sophie Tanguy, CPC</w:t>
    </w:r>
  </w:p>
  <w:p w:rsidR="00A939B1" w:rsidRDefault="00A939B1" w:rsidP="00A939B1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color w:val="000000"/>
      </w:rPr>
    </w:pPr>
    <w:r>
      <w:rPr>
        <w:color w:val="000000"/>
      </w:rPr>
      <w:t>Stéphanie Sohier, Coordinatrice REP</w:t>
    </w:r>
  </w:p>
  <w:p w:rsidR="003C1A5D" w:rsidRPr="00A939B1" w:rsidRDefault="003C1A5D" w:rsidP="00A939B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554D" w:rsidRDefault="00F8554D" w:rsidP="007A7D27">
      <w:pPr>
        <w:spacing w:after="0" w:line="240" w:lineRule="auto"/>
      </w:pPr>
      <w:r>
        <w:separator/>
      </w:r>
    </w:p>
  </w:footnote>
  <w:footnote w:type="continuationSeparator" w:id="0">
    <w:p w:rsidR="00F8554D" w:rsidRDefault="00F8554D" w:rsidP="007A7D2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75A91"/>
    <w:multiLevelType w:val="hybridMultilevel"/>
    <w:tmpl w:val="2E22126C"/>
    <w:lvl w:ilvl="0" w:tplc="03FA044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4F7020"/>
    <w:multiLevelType w:val="hybridMultilevel"/>
    <w:tmpl w:val="A5A89416"/>
    <w:lvl w:ilvl="0" w:tplc="AD0AD01E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D86AE2"/>
    <w:multiLevelType w:val="hybridMultilevel"/>
    <w:tmpl w:val="310860DE"/>
    <w:lvl w:ilvl="0" w:tplc="8D4AFB0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417C4"/>
    <w:multiLevelType w:val="hybridMultilevel"/>
    <w:tmpl w:val="55CCDB60"/>
    <w:lvl w:ilvl="0" w:tplc="49E06E7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576658"/>
    <w:multiLevelType w:val="hybridMultilevel"/>
    <w:tmpl w:val="26C01DB2"/>
    <w:lvl w:ilvl="0" w:tplc="02C6CC0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DC21FA"/>
    <w:multiLevelType w:val="hybridMultilevel"/>
    <w:tmpl w:val="BD643338"/>
    <w:lvl w:ilvl="0" w:tplc="E09C7FD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1301C3"/>
    <w:multiLevelType w:val="hybridMultilevel"/>
    <w:tmpl w:val="1A6287F8"/>
    <w:lvl w:ilvl="0" w:tplc="2F982000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936933"/>
    <w:multiLevelType w:val="hybridMultilevel"/>
    <w:tmpl w:val="9C029DC2"/>
    <w:lvl w:ilvl="0" w:tplc="7E1C91B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E773CD"/>
    <w:multiLevelType w:val="hybridMultilevel"/>
    <w:tmpl w:val="CFC685EE"/>
    <w:lvl w:ilvl="0" w:tplc="1CB8169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963851"/>
    <w:multiLevelType w:val="hybridMultilevel"/>
    <w:tmpl w:val="C8363440"/>
    <w:lvl w:ilvl="0" w:tplc="A6661EFA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0775FFD"/>
    <w:multiLevelType w:val="hybridMultilevel"/>
    <w:tmpl w:val="BD4ECDA4"/>
    <w:lvl w:ilvl="0" w:tplc="706EC2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1995D43"/>
    <w:multiLevelType w:val="hybridMultilevel"/>
    <w:tmpl w:val="6B5E6C2C"/>
    <w:lvl w:ilvl="0" w:tplc="F136589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CA18F7"/>
    <w:multiLevelType w:val="hybridMultilevel"/>
    <w:tmpl w:val="43BCF4EC"/>
    <w:lvl w:ilvl="0" w:tplc="B9521B2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892D24"/>
    <w:multiLevelType w:val="hybridMultilevel"/>
    <w:tmpl w:val="B8FE9EAE"/>
    <w:lvl w:ilvl="0" w:tplc="4AE23EB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794B47"/>
    <w:multiLevelType w:val="hybridMultilevel"/>
    <w:tmpl w:val="D4020104"/>
    <w:lvl w:ilvl="0" w:tplc="1D86E43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EA5B17"/>
    <w:multiLevelType w:val="hybridMultilevel"/>
    <w:tmpl w:val="8B9A21CA"/>
    <w:lvl w:ilvl="0" w:tplc="B5283068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193501"/>
    <w:multiLevelType w:val="hybridMultilevel"/>
    <w:tmpl w:val="F4F4F366"/>
    <w:lvl w:ilvl="0" w:tplc="EE3C1E3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CCD3DE3"/>
    <w:multiLevelType w:val="hybridMultilevel"/>
    <w:tmpl w:val="D1BE1DEA"/>
    <w:lvl w:ilvl="0" w:tplc="03A2D952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F47B7E"/>
    <w:multiLevelType w:val="hybridMultilevel"/>
    <w:tmpl w:val="840C55F8"/>
    <w:lvl w:ilvl="0" w:tplc="B18859FC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AB50CC"/>
    <w:multiLevelType w:val="hybridMultilevel"/>
    <w:tmpl w:val="5B16E4D0"/>
    <w:lvl w:ilvl="0" w:tplc="133A0768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463EA7"/>
    <w:multiLevelType w:val="hybridMultilevel"/>
    <w:tmpl w:val="EBC225C2"/>
    <w:lvl w:ilvl="0" w:tplc="1586249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7"/>
  </w:num>
  <w:num w:numId="4">
    <w:abstractNumId w:val="12"/>
  </w:num>
  <w:num w:numId="5">
    <w:abstractNumId w:val="19"/>
  </w:num>
  <w:num w:numId="6">
    <w:abstractNumId w:val="9"/>
  </w:num>
  <w:num w:numId="7">
    <w:abstractNumId w:val="0"/>
  </w:num>
  <w:num w:numId="8">
    <w:abstractNumId w:val="14"/>
  </w:num>
  <w:num w:numId="9">
    <w:abstractNumId w:val="18"/>
  </w:num>
  <w:num w:numId="10">
    <w:abstractNumId w:val="16"/>
  </w:num>
  <w:num w:numId="11">
    <w:abstractNumId w:val="1"/>
  </w:num>
  <w:num w:numId="12">
    <w:abstractNumId w:val="8"/>
  </w:num>
  <w:num w:numId="13">
    <w:abstractNumId w:val="20"/>
  </w:num>
  <w:num w:numId="14">
    <w:abstractNumId w:val="2"/>
  </w:num>
  <w:num w:numId="15">
    <w:abstractNumId w:val="5"/>
  </w:num>
  <w:num w:numId="16">
    <w:abstractNumId w:val="4"/>
  </w:num>
  <w:num w:numId="17">
    <w:abstractNumId w:val="3"/>
  </w:num>
  <w:num w:numId="18">
    <w:abstractNumId w:val="6"/>
  </w:num>
  <w:num w:numId="19">
    <w:abstractNumId w:val="10"/>
  </w:num>
  <w:num w:numId="20">
    <w:abstractNumId w:val="7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B5E"/>
    <w:rsid w:val="0001303C"/>
    <w:rsid w:val="00017DB3"/>
    <w:rsid w:val="000326BD"/>
    <w:rsid w:val="00070510"/>
    <w:rsid w:val="000B41E6"/>
    <w:rsid w:val="000C2D6B"/>
    <w:rsid w:val="00162441"/>
    <w:rsid w:val="00165477"/>
    <w:rsid w:val="0018238E"/>
    <w:rsid w:val="0018298B"/>
    <w:rsid w:val="001A40B3"/>
    <w:rsid w:val="001B6AF6"/>
    <w:rsid w:val="001C2D6D"/>
    <w:rsid w:val="001C5ADD"/>
    <w:rsid w:val="001E7B99"/>
    <w:rsid w:val="00206A25"/>
    <w:rsid w:val="002272EB"/>
    <w:rsid w:val="002725C8"/>
    <w:rsid w:val="00287CAB"/>
    <w:rsid w:val="002C3B2A"/>
    <w:rsid w:val="002E4D50"/>
    <w:rsid w:val="00311A7F"/>
    <w:rsid w:val="00341DD6"/>
    <w:rsid w:val="00362B20"/>
    <w:rsid w:val="0039011A"/>
    <w:rsid w:val="003A13BF"/>
    <w:rsid w:val="003A265A"/>
    <w:rsid w:val="003A74F1"/>
    <w:rsid w:val="003C1A5D"/>
    <w:rsid w:val="003C52B7"/>
    <w:rsid w:val="003D0F60"/>
    <w:rsid w:val="003E2AE7"/>
    <w:rsid w:val="003F2EFE"/>
    <w:rsid w:val="00417CE4"/>
    <w:rsid w:val="00421CA1"/>
    <w:rsid w:val="004435F4"/>
    <w:rsid w:val="00482895"/>
    <w:rsid w:val="0048466B"/>
    <w:rsid w:val="004A7579"/>
    <w:rsid w:val="004D192E"/>
    <w:rsid w:val="005472D3"/>
    <w:rsid w:val="0056612A"/>
    <w:rsid w:val="0058610F"/>
    <w:rsid w:val="005B0925"/>
    <w:rsid w:val="005C2723"/>
    <w:rsid w:val="005E3D18"/>
    <w:rsid w:val="00616655"/>
    <w:rsid w:val="0061668E"/>
    <w:rsid w:val="0061740B"/>
    <w:rsid w:val="00634024"/>
    <w:rsid w:val="00670B31"/>
    <w:rsid w:val="00681774"/>
    <w:rsid w:val="006D0ADD"/>
    <w:rsid w:val="006D0ECD"/>
    <w:rsid w:val="00730CED"/>
    <w:rsid w:val="00733A28"/>
    <w:rsid w:val="007504E0"/>
    <w:rsid w:val="00756B5E"/>
    <w:rsid w:val="007A5CDC"/>
    <w:rsid w:val="007A7D27"/>
    <w:rsid w:val="007C6ECE"/>
    <w:rsid w:val="007F3DFC"/>
    <w:rsid w:val="007F3FC4"/>
    <w:rsid w:val="00803D7D"/>
    <w:rsid w:val="00895983"/>
    <w:rsid w:val="008C3D24"/>
    <w:rsid w:val="008C7A61"/>
    <w:rsid w:val="008E18EB"/>
    <w:rsid w:val="008E5F9B"/>
    <w:rsid w:val="008E71FE"/>
    <w:rsid w:val="00941F89"/>
    <w:rsid w:val="0095583F"/>
    <w:rsid w:val="00966804"/>
    <w:rsid w:val="00966BA4"/>
    <w:rsid w:val="009858DC"/>
    <w:rsid w:val="009A3545"/>
    <w:rsid w:val="009B7E81"/>
    <w:rsid w:val="009C60B3"/>
    <w:rsid w:val="009F13EA"/>
    <w:rsid w:val="009F36ED"/>
    <w:rsid w:val="00A12A79"/>
    <w:rsid w:val="00A40FFE"/>
    <w:rsid w:val="00A600BE"/>
    <w:rsid w:val="00A939B1"/>
    <w:rsid w:val="00A94CA1"/>
    <w:rsid w:val="00AB6830"/>
    <w:rsid w:val="00B075CF"/>
    <w:rsid w:val="00BD2B4A"/>
    <w:rsid w:val="00BD30CD"/>
    <w:rsid w:val="00C125BE"/>
    <w:rsid w:val="00C264CB"/>
    <w:rsid w:val="00C47D8B"/>
    <w:rsid w:val="00C71522"/>
    <w:rsid w:val="00C836E9"/>
    <w:rsid w:val="00C96274"/>
    <w:rsid w:val="00CF1447"/>
    <w:rsid w:val="00D148C6"/>
    <w:rsid w:val="00D15CC1"/>
    <w:rsid w:val="00D313B8"/>
    <w:rsid w:val="00D75BC0"/>
    <w:rsid w:val="00DA6218"/>
    <w:rsid w:val="00DB004A"/>
    <w:rsid w:val="00DC5621"/>
    <w:rsid w:val="00DE08AE"/>
    <w:rsid w:val="00E34736"/>
    <w:rsid w:val="00E37B53"/>
    <w:rsid w:val="00E62BC5"/>
    <w:rsid w:val="00E974F9"/>
    <w:rsid w:val="00EC11F5"/>
    <w:rsid w:val="00EE0D01"/>
    <w:rsid w:val="00EF212D"/>
    <w:rsid w:val="00EF7B7A"/>
    <w:rsid w:val="00F02269"/>
    <w:rsid w:val="00F16FD3"/>
    <w:rsid w:val="00F328B0"/>
    <w:rsid w:val="00F450C6"/>
    <w:rsid w:val="00F4542F"/>
    <w:rsid w:val="00F547A4"/>
    <w:rsid w:val="00F62D81"/>
    <w:rsid w:val="00F6319F"/>
    <w:rsid w:val="00F63B09"/>
    <w:rsid w:val="00F74CA1"/>
    <w:rsid w:val="00F8554D"/>
    <w:rsid w:val="00F90FF2"/>
    <w:rsid w:val="00FD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43F995"/>
  <w15:chartTrackingRefBased/>
  <w15:docId w15:val="{3BE3989A-CB1B-4FDB-BB26-D32F7955D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A74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7A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A7D27"/>
  </w:style>
  <w:style w:type="paragraph" w:styleId="Pieddepage">
    <w:name w:val="footer"/>
    <w:basedOn w:val="Normal"/>
    <w:link w:val="PieddepageCar"/>
    <w:uiPriority w:val="99"/>
    <w:unhideWhenUsed/>
    <w:rsid w:val="007A7D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A7D27"/>
  </w:style>
  <w:style w:type="character" w:styleId="Lienhypertexte">
    <w:name w:val="Hyperlink"/>
    <w:basedOn w:val="Policepardfaut"/>
    <w:uiPriority w:val="99"/>
    <w:unhideWhenUsed/>
    <w:rsid w:val="00E974F9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974F9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9858D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eps.dsden60.ac-amiens.fr/Seance-4-Temps-3-4.html" TargetMode="External"/><Relationship Id="rId21" Type="http://schemas.openxmlformats.org/officeDocument/2006/relationships/hyperlink" Target="https://edu1d.ac-toulouse.fr/blog31/mat-balochan-fronton/files/PS-jeu-de-l-oie-des-lettres.pdf" TargetMode="External"/><Relationship Id="rId34" Type="http://schemas.openxmlformats.org/officeDocument/2006/relationships/hyperlink" Target="https://www.assistancescolaire.com/eleve/GS/mathematiques/reviser-une-lecon/12mat07" TargetMode="External"/><Relationship Id="rId42" Type="http://schemas.openxmlformats.org/officeDocument/2006/relationships/hyperlink" Target="https://www.data.ruedesecoles.com/Asp/Pdf/acti_ms_012.pdf" TargetMode="External"/><Relationship Id="rId47" Type="http://schemas.openxmlformats.org/officeDocument/2006/relationships/hyperlink" Target="http://www.viewpure.com/HUNP81Go6IQ?start=0&amp;end=0" TargetMode="External"/><Relationship Id="rId50" Type="http://schemas.openxmlformats.org/officeDocument/2006/relationships/hyperlink" Target="https://www.ac-caen.fr/dsden50/circo/coutances/IMG/pdf/defi-le_toucher_matieres_et_objets.pdf" TargetMode="External"/><Relationship Id="rId55" Type="http://schemas.openxmlformats.org/officeDocument/2006/relationships/hyperlink" Target="https://view.genial.ly/5eb16cf8625ccd0d291af551/interactive-content-ma-culotte" TargetMode="External"/><Relationship Id="rId63" Type="http://schemas.openxmlformats.org/officeDocument/2006/relationships/hyperlink" Target="https://view.genial.ly/5eb16af754415e0d3e4f270a/interactive-content-nuit-noire" TargetMode="External"/><Relationship Id="rId7" Type="http://schemas.openxmlformats.org/officeDocument/2006/relationships/hyperlink" Target="http://eole.irdp.ch/activites_eole/audios/frere_jacques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lejournaldunemaitresse.eklablog.fr/recettes-de-cuisine-illustrees-a144925242?fbclid=IwAR3o0YSctkUUuswEb6yKqJhLtaMagxYHnaDVAKsp9Jusp5m5tKT0T4Ka3oM" TargetMode="External"/><Relationship Id="rId29" Type="http://schemas.openxmlformats.org/officeDocument/2006/relationships/hyperlink" Target="https://www.youtube.com/watch?v=Cn8ch0ucf-s" TargetMode="External"/><Relationship Id="rId11" Type="http://schemas.openxmlformats.org/officeDocument/2006/relationships/hyperlink" Target="http://eole.irdp.ch/activites_eole/audios/frere_jacques.html" TargetMode="External"/><Relationship Id="rId24" Type="http://schemas.openxmlformats.org/officeDocument/2006/relationships/hyperlink" Target="http://eps.dsden60.ac-amiens.fr/Seance-4-Temps-1.html" TargetMode="External"/><Relationship Id="rId32" Type="http://schemas.openxmlformats.org/officeDocument/2006/relationships/hyperlink" Target="https://www.data.ruedesecoles.com/Asp/Pdf/acti_ps_035.pdf" TargetMode="External"/><Relationship Id="rId37" Type="http://schemas.openxmlformats.org/officeDocument/2006/relationships/hyperlink" Target="http://www.ien-nanterre2.ac-versailles.fr/wp-content/uploads/sites/434/2020/05/Structurer-sa-pens&#233;e-GS-Les-nombres-jusqu&#224;-30.docx" TargetMode="External"/><Relationship Id="rId40" Type="http://schemas.openxmlformats.org/officeDocument/2006/relationships/hyperlink" Target="http://www.ien-nanterre2.ac-versailles.fr/wp-content/uploads/sites/434/2020/05/Structurer-sa-pens&#233;e-GS-Nommer-les-formes-planes.docx" TargetMode="External"/><Relationship Id="rId45" Type="http://schemas.openxmlformats.org/officeDocument/2006/relationships/hyperlink" Target="https://www.ac-caen.fr/dsden50/circo/coutances/IMG/pdf/defi-formes_et_grandeurs.pdf" TargetMode="External"/><Relationship Id="rId53" Type="http://schemas.openxmlformats.org/officeDocument/2006/relationships/hyperlink" Target="https://view.genial.ly/5eb16af754415e0d3e4f270a/interactive-content-nuit-noire" TargetMode="External"/><Relationship Id="rId58" Type="http://schemas.openxmlformats.org/officeDocument/2006/relationships/hyperlink" Target="http://www.ien-nanterre2.ac-versailles.fr/wp-content/uploads/sites/434/2020/05/Lecture-album.docx" TargetMode="External"/><Relationship Id="rId66" Type="http://schemas.openxmlformats.org/officeDocument/2006/relationships/theme" Target="theme/theme1.xml"/><Relationship Id="rId5" Type="http://schemas.openxmlformats.org/officeDocument/2006/relationships/footnotes" Target="footnotes.xml"/><Relationship Id="rId61" Type="http://schemas.openxmlformats.org/officeDocument/2006/relationships/hyperlink" Target="http://www.ien-nanterre2.ac-versailles.fr/wp-content/uploads/sites/434/2020/05/Lecture-album.docx" TargetMode="External"/><Relationship Id="rId19" Type="http://schemas.openxmlformats.org/officeDocument/2006/relationships/hyperlink" Target="http://www.ien-nanterre2.ac-versailles.fr/wp-content/uploads/sites/434/2020/05/Les_trois_cercles_et_les_devinettes_graphiques_____Enregistrement_automatique_-3.pptx" TargetMode="External"/><Relationship Id="rId14" Type="http://schemas.openxmlformats.org/officeDocument/2006/relationships/hyperlink" Target="https://www.youtube.com/watch?v=wKrFAy0H9m4&amp;feature=youtu.be" TargetMode="External"/><Relationship Id="rId22" Type="http://schemas.openxmlformats.org/officeDocument/2006/relationships/hyperlink" Target="http://www.ac-grenoble.fr/ecole/74/arlequin.cran-gevrier/2020/03/29/le-sens-decriture-des-lettres-en-capitales-dimprimerie/" TargetMode="External"/><Relationship Id="rId27" Type="http://schemas.openxmlformats.org/officeDocument/2006/relationships/hyperlink" Target="https://www.ac-caen.fr/dsden50/circo/coutances/IMG/pdf/defi-4-_jonglage.pdf" TargetMode="External"/><Relationship Id="rId30" Type="http://schemas.openxmlformats.org/officeDocument/2006/relationships/hyperlink" Target="https://www.youtube.com/watch?v=H6KhP7qPtQc&amp;feature=youtu.be" TargetMode="External"/><Relationship Id="rId35" Type="http://schemas.openxmlformats.org/officeDocument/2006/relationships/hyperlink" Target="https://www.data.ruedesecoles.com/Asp/Pdf/acti_ps_043.pdf" TargetMode="External"/><Relationship Id="rId43" Type="http://schemas.openxmlformats.org/officeDocument/2006/relationships/hyperlink" Target="http://www.ien-nanterre2.ac-versailles.fr/wp-content/uploads/sites/434/2020/05/Structurer-sa-pens&#233;e-GS-Ajouter-une-quantit&#233;-&#224;-un-nombre-1.docx" TargetMode="External"/><Relationship Id="rId48" Type="http://schemas.openxmlformats.org/officeDocument/2006/relationships/hyperlink" Target="https://monnuage.ac-versailles.fr/s/bRjixFN4NxEota7" TargetMode="External"/><Relationship Id="rId56" Type="http://schemas.openxmlformats.org/officeDocument/2006/relationships/hyperlink" Target="https://view.genial.ly/5eb16af754415e0d3e4f270a/interactive-content-nuit-noire" TargetMode="External"/><Relationship Id="rId64" Type="http://schemas.openxmlformats.org/officeDocument/2006/relationships/footer" Target="footer1.xml"/><Relationship Id="rId8" Type="http://schemas.openxmlformats.org/officeDocument/2006/relationships/hyperlink" Target="http://eole.irdp.ch/activites_eole/audios/frere_jacques.html" TargetMode="External"/><Relationship Id="rId51" Type="http://schemas.openxmlformats.org/officeDocument/2006/relationships/hyperlink" Target="http://www.ien-nanterre2.ac-versailles.fr/wp-content/uploads/sites/434/2020/05/Lecture-album.doc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ac-caen.fr/dsden50/circo/coutances/IMG/pdf/defi-portrait_chinois.pdf" TargetMode="External"/><Relationship Id="rId17" Type="http://schemas.openxmlformats.org/officeDocument/2006/relationships/hyperlink" Target="https://www.ac-caen.fr/dsden50/circo/coutances/IMG/pdf/defi-6-motricite_fine_et_langage_ecrit.pdf" TargetMode="External"/><Relationship Id="rId25" Type="http://schemas.openxmlformats.org/officeDocument/2006/relationships/hyperlink" Target="http://eps.dsden60.ac-amiens.fr/Seance-4-Temps-2.html" TargetMode="External"/><Relationship Id="rId33" Type="http://schemas.openxmlformats.org/officeDocument/2006/relationships/hyperlink" Target="https://www.data.ruedesecoles.com/Asp/Pdf/acti_ms_033.pdf" TargetMode="External"/><Relationship Id="rId38" Type="http://schemas.openxmlformats.org/officeDocument/2006/relationships/hyperlink" Target="https://www.data.ruedesecoles.com/Asp/Pdf/acti_ps_020.pdf" TargetMode="External"/><Relationship Id="rId46" Type="http://schemas.openxmlformats.org/officeDocument/2006/relationships/hyperlink" Target="https://padlet-uploads.storage.googleapis.com/447101176/1f3f154961e8c3fd1db78f3fc9672cb7/Affiches_gestes_barrieres.pdf" TargetMode="External"/><Relationship Id="rId59" Type="http://schemas.openxmlformats.org/officeDocument/2006/relationships/hyperlink" Target="https://view.genial.ly/5eb16cf8625ccd0d291af551/interactive-content-ma-culotte" TargetMode="External"/><Relationship Id="rId20" Type="http://schemas.openxmlformats.org/officeDocument/2006/relationships/hyperlink" Target="https://docs.google.com/presentation/d/1HiMM9PLMwN_vxd5LELd0MwAIYubj9LiX6wlNvy48PyM/edit" TargetMode="External"/><Relationship Id="rId41" Type="http://schemas.openxmlformats.org/officeDocument/2006/relationships/hyperlink" Target="https://www.data.ruedesecoles.com/Asp/Pdf/acti_ps_023.pdf" TargetMode="External"/><Relationship Id="rId54" Type="http://schemas.openxmlformats.org/officeDocument/2006/relationships/hyperlink" Target="http://www.ien-nanterre2.ac-versailles.fr/wp-content/uploads/sites/434/2020/05/Lecture-album.docx" TargetMode="External"/><Relationship Id="rId62" Type="http://schemas.openxmlformats.org/officeDocument/2006/relationships/hyperlink" Target="https://view.genial.ly/5eb16cf8625ccd0d291af551/interactive-content-ma-culott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https://www.ac-caen.fr/dsden50/circo/coutances/IMG/pdf/defi.produire_des_rimes_gs.pdf" TargetMode="External"/><Relationship Id="rId23" Type="http://schemas.openxmlformats.org/officeDocument/2006/relationships/hyperlink" Target="https://www.ac-caen.fr/dsden50/circo/coutances/IMG/pdf/defi-composer_lettres_alphabet.pdf" TargetMode="External"/><Relationship Id="rId28" Type="http://schemas.openxmlformats.org/officeDocument/2006/relationships/hyperlink" Target="https://www.pedagogie.ac-nice.fr/dsden06/eps06/wp-content/uploads/sites/6/2017/05/cartes-TCBE-extraits-du-livre-TCBE-de-Annie-S&#233;bire-et-Corinne-Pierotti.pdf" TargetMode="External"/><Relationship Id="rId36" Type="http://schemas.openxmlformats.org/officeDocument/2006/relationships/hyperlink" Target="https://www.data.ruedesecoles.com/Asp/Pdf/acti_ms_056.pdf" TargetMode="External"/><Relationship Id="rId49" Type="http://schemas.openxmlformats.org/officeDocument/2006/relationships/hyperlink" Target="https://www.ac-caen.fr/dsden50/circo/coutances/IMG/pdf/defi.explorer_le_monde_arts_langage.pdf" TargetMode="External"/><Relationship Id="rId57" Type="http://schemas.openxmlformats.org/officeDocument/2006/relationships/hyperlink" Target="http://www.ien-nanterre2.ac-versailles.fr/wp-content/uploads/sites/434/2020/04/Mon-printeps-2020-cycle-1.pdf" TargetMode="External"/><Relationship Id="rId10" Type="http://schemas.openxmlformats.org/officeDocument/2006/relationships/hyperlink" Target="http://eole.irdp.ch/activites_eole/audios/frere_jacques.html" TargetMode="External"/><Relationship Id="rId31" Type="http://schemas.openxmlformats.org/officeDocument/2006/relationships/hyperlink" Target="https://padlet-uploads.storage.googleapis.com/187759443/e1346b37a8cae942f82c7623aed61d34/eps_a_la_maison___1.pdf" TargetMode="External"/><Relationship Id="rId44" Type="http://schemas.openxmlformats.org/officeDocument/2006/relationships/hyperlink" Target="https://www.ac-caen.fr/dsden50/circo/coutances/IMG/pdf/defi-musique.pdf" TargetMode="External"/><Relationship Id="rId52" Type="http://schemas.openxmlformats.org/officeDocument/2006/relationships/hyperlink" Target="https://view.genial.ly/5eb16cf8625ccd0d291af551/interactive-content-ma-culotte" TargetMode="External"/><Relationship Id="rId60" Type="http://schemas.openxmlformats.org/officeDocument/2006/relationships/hyperlink" Target="https://view.genial.ly/5eb16af754415e0d3e4f270a/interactive-content-nuit-noire" TargetMode="External"/><Relationship Id="rId6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ole.irdp.ch/activites_eole/audios/frere_jacques.html" TargetMode="External"/><Relationship Id="rId13" Type="http://schemas.openxmlformats.org/officeDocument/2006/relationships/hyperlink" Target="http://www.ien-nanterre2.ac-versailles.fr/wp-content/uploads/sites/434/2020/05/Dans_le_creux_de_nos_mains___-1.pptx" TargetMode="External"/><Relationship Id="rId18" Type="http://schemas.openxmlformats.org/officeDocument/2006/relationships/hyperlink" Target="https://docs.google.com/presentation/d/1jRBSvZy5d4hD12DCNvrWbGZXiSembN7e_HItoB9fQUo/edit" TargetMode="External"/><Relationship Id="rId39" Type="http://schemas.openxmlformats.org/officeDocument/2006/relationships/hyperlink" Target="https://www.data.ruedesecoles.com/Asp/Pdf/acti_ms_047.pdf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en-nanterre2.ac-versailles.fr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1846</Words>
  <Characters>10156</Characters>
  <Application>Microsoft Office Word</Application>
  <DocSecurity>0</DocSecurity>
  <Lines>84</Lines>
  <Paragraphs>23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VERSAILLES</Company>
  <LinksUpToDate>false</LinksUpToDate>
  <CharactersWithSpaces>11979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atanguy2</dc:creator>
  <cp:keywords/>
  <dc:description/>
  <cp:lastModifiedBy>atanguy2</cp:lastModifiedBy>
  <cp:revision>5</cp:revision>
  <dcterms:created xsi:type="dcterms:W3CDTF">2020-05-14T09:45:00Z</dcterms:created>
  <dcterms:modified xsi:type="dcterms:W3CDTF">2020-05-14T11:17:00Z</dcterms:modified>
</cp:coreProperties>
</file>