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F79" w:rsidRDefault="00A0093A" w:rsidP="00A0093A">
      <w:pPr>
        <w:tabs>
          <w:tab w:val="center" w:pos="7699"/>
          <w:tab w:val="left" w:pos="12360"/>
        </w:tabs>
        <w:rPr>
          <w:b/>
          <w:sz w:val="28"/>
          <w:szCs w:val="28"/>
        </w:rPr>
      </w:pPr>
      <w:r>
        <w:tab/>
      </w:r>
      <w:sdt>
        <w:sdtPr>
          <w:tag w:val="goog_rdk_0"/>
          <w:id w:val="-953474989"/>
        </w:sdtPr>
        <w:sdtEndPr/>
        <w:sdtContent>
          <w:r w:rsidR="00476237">
            <w:rPr>
              <w:b/>
              <w:sz w:val="28"/>
              <w:szCs w:val="28"/>
            </w:rPr>
            <w:t>Proposition de planification des apprentissages à distance – cycle 3</w:t>
          </w:r>
        </w:sdtContent>
      </w:sdt>
      <w:r>
        <w:tab/>
      </w:r>
      <w:bookmarkStart w:id="0" w:name="_GoBack"/>
      <w:bookmarkEnd w:id="0"/>
    </w:p>
    <w:p w:rsidR="00641F79" w:rsidRDefault="00641F79">
      <w:pPr>
        <w:jc w:val="center"/>
        <w:rPr>
          <w:b/>
          <w:sz w:val="28"/>
          <w:szCs w:val="28"/>
        </w:rPr>
      </w:pPr>
    </w:p>
    <w:tbl>
      <w:tblPr>
        <w:tblStyle w:val="a"/>
        <w:tblW w:w="153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2977"/>
        <w:gridCol w:w="3285"/>
        <w:gridCol w:w="3315"/>
      </w:tblGrid>
      <w:tr w:rsidR="00641F79" w:rsidTr="00E95C03">
        <w:tc>
          <w:tcPr>
            <w:tcW w:w="2830" w:type="dxa"/>
          </w:tcPr>
          <w:p w:rsidR="00641F79" w:rsidRDefault="00476237">
            <w:pPr>
              <w:jc w:val="center"/>
              <w:rPr>
                <w:rFonts w:ascii="Arial" w:eastAsia="Arial" w:hAnsi="Arial" w:cs="Arial"/>
              </w:rPr>
            </w:pPr>
            <w:r>
              <w:rPr>
                <w:rFonts w:ascii="Arial" w:eastAsia="Arial" w:hAnsi="Arial" w:cs="Arial"/>
              </w:rPr>
              <w:t>LUNDI</w:t>
            </w:r>
          </w:p>
        </w:tc>
        <w:tc>
          <w:tcPr>
            <w:tcW w:w="2977" w:type="dxa"/>
          </w:tcPr>
          <w:p w:rsidR="00641F79" w:rsidRDefault="00476237">
            <w:pPr>
              <w:jc w:val="center"/>
              <w:rPr>
                <w:rFonts w:ascii="Arial" w:eastAsia="Arial" w:hAnsi="Arial" w:cs="Arial"/>
              </w:rPr>
            </w:pPr>
            <w:r>
              <w:rPr>
                <w:rFonts w:ascii="Arial" w:eastAsia="Arial" w:hAnsi="Arial" w:cs="Arial"/>
              </w:rPr>
              <w:t>MARDI</w:t>
            </w:r>
          </w:p>
        </w:tc>
        <w:tc>
          <w:tcPr>
            <w:tcW w:w="2977" w:type="dxa"/>
            <w:shd w:val="clear" w:color="auto" w:fill="auto"/>
          </w:tcPr>
          <w:p w:rsidR="00641F79" w:rsidRDefault="00476237">
            <w:pPr>
              <w:jc w:val="center"/>
              <w:rPr>
                <w:rFonts w:ascii="Arial" w:eastAsia="Arial" w:hAnsi="Arial" w:cs="Arial"/>
              </w:rPr>
            </w:pPr>
            <w:r>
              <w:rPr>
                <w:rFonts w:ascii="Arial" w:eastAsia="Arial" w:hAnsi="Arial" w:cs="Arial"/>
              </w:rPr>
              <w:t>MERCREDI</w:t>
            </w:r>
          </w:p>
        </w:tc>
        <w:tc>
          <w:tcPr>
            <w:tcW w:w="3285" w:type="dxa"/>
          </w:tcPr>
          <w:p w:rsidR="00641F79" w:rsidRDefault="00476237">
            <w:pPr>
              <w:jc w:val="center"/>
              <w:rPr>
                <w:rFonts w:ascii="Arial" w:eastAsia="Arial" w:hAnsi="Arial" w:cs="Arial"/>
              </w:rPr>
            </w:pPr>
            <w:r>
              <w:rPr>
                <w:rFonts w:ascii="Arial" w:eastAsia="Arial" w:hAnsi="Arial" w:cs="Arial"/>
              </w:rPr>
              <w:t>JEUDI</w:t>
            </w:r>
          </w:p>
        </w:tc>
        <w:tc>
          <w:tcPr>
            <w:tcW w:w="3315" w:type="dxa"/>
          </w:tcPr>
          <w:p w:rsidR="00641F79" w:rsidRDefault="00476237">
            <w:pPr>
              <w:jc w:val="center"/>
              <w:rPr>
                <w:rFonts w:ascii="Arial" w:eastAsia="Arial" w:hAnsi="Arial" w:cs="Arial"/>
              </w:rPr>
            </w:pPr>
            <w:r>
              <w:rPr>
                <w:rFonts w:ascii="Arial" w:eastAsia="Arial" w:hAnsi="Arial" w:cs="Arial"/>
              </w:rPr>
              <w:t>VENDREDI</w:t>
            </w:r>
          </w:p>
        </w:tc>
      </w:tr>
      <w:tr w:rsidR="00876BC2" w:rsidTr="00E95C03">
        <w:trPr>
          <w:trHeight w:val="420"/>
        </w:trPr>
        <w:tc>
          <w:tcPr>
            <w:tcW w:w="2830" w:type="dxa"/>
            <w:shd w:val="clear" w:color="auto" w:fill="7ADC8A"/>
            <w:vAlign w:val="center"/>
          </w:tcPr>
          <w:p w:rsidR="00876BC2" w:rsidRPr="00876BC2" w:rsidRDefault="00876BC2" w:rsidP="00876BC2">
            <w:pPr>
              <w:jc w:val="center"/>
              <w:rPr>
                <w:rFonts w:ascii="Arial" w:eastAsia="Arial" w:hAnsi="Arial" w:cs="Arial"/>
                <w:b/>
              </w:rPr>
            </w:pPr>
            <w:r w:rsidRPr="00876BC2">
              <w:rPr>
                <w:rFonts w:ascii="Arial" w:eastAsia="Arial" w:hAnsi="Arial" w:cs="Arial"/>
                <w:b/>
              </w:rPr>
              <w:t>Langues vivantes étrangères</w:t>
            </w:r>
          </w:p>
        </w:tc>
        <w:tc>
          <w:tcPr>
            <w:tcW w:w="2977" w:type="dxa"/>
            <w:shd w:val="clear" w:color="auto" w:fill="7ADC8A"/>
            <w:vAlign w:val="center"/>
          </w:tcPr>
          <w:p w:rsidR="00876BC2" w:rsidRPr="00876BC2" w:rsidRDefault="00876BC2" w:rsidP="00876BC2">
            <w:pPr>
              <w:jc w:val="center"/>
              <w:rPr>
                <w:rFonts w:ascii="Arial" w:eastAsia="Arial" w:hAnsi="Arial" w:cs="Arial"/>
                <w:b/>
              </w:rPr>
            </w:pPr>
            <w:r w:rsidRPr="00876BC2">
              <w:rPr>
                <w:rFonts w:ascii="Arial" w:eastAsia="Arial" w:hAnsi="Arial" w:cs="Arial"/>
                <w:b/>
              </w:rPr>
              <w:t>Langues vivantes étrangères</w:t>
            </w:r>
          </w:p>
        </w:tc>
        <w:tc>
          <w:tcPr>
            <w:tcW w:w="2977" w:type="dxa"/>
            <w:shd w:val="clear" w:color="auto" w:fill="auto"/>
            <w:vAlign w:val="center"/>
          </w:tcPr>
          <w:p w:rsidR="00876BC2" w:rsidRPr="00876BC2" w:rsidRDefault="00876BC2" w:rsidP="00876BC2">
            <w:pPr>
              <w:jc w:val="center"/>
              <w:rPr>
                <w:rFonts w:ascii="Arial" w:eastAsia="Arial" w:hAnsi="Arial" w:cs="Arial"/>
                <w:b/>
              </w:rPr>
            </w:pPr>
          </w:p>
          <w:p w:rsidR="00876BC2" w:rsidRPr="00876BC2" w:rsidRDefault="00876BC2" w:rsidP="00876BC2">
            <w:pPr>
              <w:jc w:val="center"/>
              <w:rPr>
                <w:rFonts w:ascii="Arial" w:eastAsia="Arial" w:hAnsi="Arial" w:cs="Arial"/>
                <w:b/>
              </w:rPr>
            </w:pPr>
            <w:r w:rsidRPr="00876BC2">
              <w:rPr>
                <w:rFonts w:ascii="Arial" w:eastAsia="Arial" w:hAnsi="Arial" w:cs="Arial"/>
                <w:b/>
              </w:rPr>
              <w:t>Activités récréatives</w:t>
            </w:r>
          </w:p>
        </w:tc>
        <w:tc>
          <w:tcPr>
            <w:tcW w:w="3285" w:type="dxa"/>
            <w:tcBorders>
              <w:top w:val="single" w:sz="8" w:space="0" w:color="000000"/>
              <w:left w:val="single" w:sz="8" w:space="0" w:color="000000"/>
              <w:bottom w:val="single" w:sz="8" w:space="0" w:color="000000"/>
              <w:right w:val="single" w:sz="8" w:space="0" w:color="000000"/>
            </w:tcBorders>
            <w:shd w:val="clear" w:color="auto" w:fill="7ADC8A"/>
            <w:tcMar>
              <w:top w:w="100" w:type="dxa"/>
              <w:left w:w="100" w:type="dxa"/>
              <w:bottom w:w="100" w:type="dxa"/>
              <w:right w:w="100" w:type="dxa"/>
            </w:tcMar>
            <w:vAlign w:val="center"/>
          </w:tcPr>
          <w:p w:rsidR="00876BC2" w:rsidRPr="00876BC2" w:rsidRDefault="00876BC2" w:rsidP="00876BC2">
            <w:pPr>
              <w:jc w:val="center"/>
              <w:rPr>
                <w:rFonts w:ascii="Arial" w:eastAsia="Arial" w:hAnsi="Arial" w:cs="Arial"/>
                <w:b/>
              </w:rPr>
            </w:pPr>
            <w:r w:rsidRPr="00876BC2">
              <w:rPr>
                <w:rFonts w:ascii="Arial" w:eastAsia="Arial" w:hAnsi="Arial" w:cs="Arial"/>
                <w:b/>
              </w:rPr>
              <w:t>Langues vivantes étrangères</w:t>
            </w:r>
          </w:p>
        </w:tc>
        <w:tc>
          <w:tcPr>
            <w:tcW w:w="3315" w:type="dxa"/>
            <w:shd w:val="clear" w:color="auto" w:fill="7ADC8A"/>
            <w:vAlign w:val="center"/>
          </w:tcPr>
          <w:p w:rsidR="00876BC2" w:rsidRPr="00876BC2" w:rsidRDefault="00876BC2" w:rsidP="00876BC2">
            <w:pPr>
              <w:jc w:val="center"/>
              <w:rPr>
                <w:rFonts w:ascii="Arial" w:eastAsia="Arial" w:hAnsi="Arial" w:cs="Arial"/>
                <w:b/>
              </w:rPr>
            </w:pPr>
            <w:r w:rsidRPr="00876BC2">
              <w:rPr>
                <w:rFonts w:ascii="Arial" w:eastAsia="Arial" w:hAnsi="Arial" w:cs="Arial"/>
                <w:b/>
              </w:rPr>
              <w:t>Langues vivantes étrangères</w:t>
            </w:r>
          </w:p>
        </w:tc>
      </w:tr>
      <w:tr w:rsidR="00876BC2" w:rsidTr="00E95C03">
        <w:trPr>
          <w:trHeight w:val="2921"/>
        </w:trPr>
        <w:tc>
          <w:tcPr>
            <w:tcW w:w="2830" w:type="dxa"/>
            <w:shd w:val="clear" w:color="auto" w:fill="7ADC8A"/>
          </w:tcPr>
          <w:p w:rsidR="00876BC2" w:rsidRDefault="00044F85">
            <w:pPr>
              <w:rPr>
                <w:rFonts w:ascii="Arial" w:eastAsia="Arial" w:hAnsi="Arial" w:cs="Arial"/>
              </w:rPr>
            </w:pPr>
            <w:r>
              <w:rPr>
                <w:rFonts w:ascii="Arial" w:eastAsia="Arial" w:hAnsi="Arial" w:cs="Arial"/>
              </w:rPr>
              <w:t>Anniversaire de la Reine :</w:t>
            </w:r>
          </w:p>
          <w:p w:rsidR="00876BC2" w:rsidRDefault="00E44092">
            <w:pPr>
              <w:rPr>
                <w:rFonts w:ascii="Arial" w:eastAsia="Arial" w:hAnsi="Arial" w:cs="Arial"/>
              </w:rPr>
            </w:pPr>
            <w:hyperlink r:id="rId8">
              <w:r w:rsidR="00876BC2">
                <w:rPr>
                  <w:rFonts w:ascii="Arial" w:eastAsia="Arial" w:hAnsi="Arial" w:cs="Arial"/>
                  <w:color w:val="1155CC"/>
                  <w:u w:val="single"/>
                </w:rPr>
                <w:t>http://www.ien-nanterre2.ac-versailles.fr/anniversaire-de-la-reine-elisabeth-ii/</w:t>
              </w:r>
            </w:hyperlink>
          </w:p>
          <w:p w:rsidR="00876BC2" w:rsidRDefault="00876BC2">
            <w:pPr>
              <w:rPr>
                <w:rFonts w:ascii="Arial" w:eastAsia="Arial" w:hAnsi="Arial" w:cs="Arial"/>
              </w:rPr>
            </w:pPr>
            <w:r>
              <w:rPr>
                <w:rFonts w:ascii="Arial" w:eastAsia="Arial" w:hAnsi="Arial" w:cs="Arial"/>
              </w:rPr>
              <w:t xml:space="preserve"> </w:t>
            </w:r>
          </w:p>
        </w:tc>
        <w:tc>
          <w:tcPr>
            <w:tcW w:w="2977" w:type="dxa"/>
            <w:shd w:val="clear" w:color="auto" w:fill="7ADC8A"/>
          </w:tcPr>
          <w:p w:rsidR="00876BC2" w:rsidRDefault="00E44092">
            <w:pPr>
              <w:rPr>
                <w:rFonts w:ascii="Arial" w:eastAsia="Arial" w:hAnsi="Arial" w:cs="Arial"/>
              </w:rPr>
            </w:pPr>
            <w:hyperlink r:id="rId9">
              <w:r w:rsidR="00876BC2">
                <w:rPr>
                  <w:rFonts w:ascii="Arial" w:eastAsia="Arial" w:hAnsi="Arial" w:cs="Arial"/>
                  <w:color w:val="1155CC"/>
                  <w:u w:val="single"/>
                </w:rPr>
                <w:t xml:space="preserve"> The </w:t>
              </w:r>
              <w:proofErr w:type="spellStart"/>
              <w:r w:rsidR="00876BC2">
                <w:rPr>
                  <w:rFonts w:ascii="Arial" w:eastAsia="Arial" w:hAnsi="Arial" w:cs="Arial"/>
                  <w:color w:val="1155CC"/>
                  <w:u w:val="single"/>
                </w:rPr>
                <w:t>Queen's</w:t>
              </w:r>
              <w:proofErr w:type="spellEnd"/>
              <w:r w:rsidR="00876BC2">
                <w:rPr>
                  <w:rFonts w:ascii="Arial" w:eastAsia="Arial" w:hAnsi="Arial" w:cs="Arial"/>
                  <w:color w:val="1155CC"/>
                  <w:u w:val="single"/>
                </w:rPr>
                <w:t xml:space="preserve"> </w:t>
              </w:r>
              <w:proofErr w:type="spellStart"/>
              <w:r w:rsidR="00876BC2">
                <w:rPr>
                  <w:rFonts w:ascii="Arial" w:eastAsia="Arial" w:hAnsi="Arial" w:cs="Arial"/>
                  <w:color w:val="1155CC"/>
                  <w:u w:val="single"/>
                </w:rPr>
                <w:t>hat</w:t>
              </w:r>
              <w:proofErr w:type="spellEnd"/>
            </w:hyperlink>
          </w:p>
          <w:p w:rsidR="00876BC2" w:rsidRDefault="00876BC2">
            <w:pPr>
              <w:rPr>
                <w:rFonts w:ascii="Arial" w:eastAsia="Arial" w:hAnsi="Arial" w:cs="Arial"/>
              </w:rPr>
            </w:pPr>
            <w:r>
              <w:rPr>
                <w:rFonts w:ascii="Arial" w:eastAsia="Arial" w:hAnsi="Arial" w:cs="Arial"/>
              </w:rPr>
              <w:t>Après avoir regardé la vidéo, et observé la composition des chapeaux, vous pouvez vous improviser modiste de la Reine et lui dessiner un chapeau selon votre inspiration. Collage, dessin, peinture, tout est possible !</w:t>
            </w:r>
          </w:p>
        </w:tc>
        <w:tc>
          <w:tcPr>
            <w:tcW w:w="2977" w:type="dxa"/>
            <w:shd w:val="clear" w:color="auto" w:fill="auto"/>
          </w:tcPr>
          <w:p w:rsidR="00876BC2" w:rsidRDefault="00876BC2">
            <w:pPr>
              <w:spacing w:before="240" w:line="276" w:lineRule="auto"/>
              <w:jc w:val="center"/>
              <w:rPr>
                <w:rFonts w:ascii="Arial" w:eastAsia="Arial" w:hAnsi="Arial" w:cs="Arial"/>
              </w:rPr>
            </w:pPr>
          </w:p>
          <w:p w:rsidR="00876BC2" w:rsidRPr="00876BC2" w:rsidRDefault="00876BC2">
            <w:pPr>
              <w:spacing w:before="240" w:line="276" w:lineRule="auto"/>
              <w:jc w:val="center"/>
              <w:rPr>
                <w:rFonts w:ascii="Arial" w:eastAsia="Arial" w:hAnsi="Arial" w:cs="Arial"/>
                <w:lang w:val="en-US"/>
              </w:rPr>
            </w:pPr>
            <w:proofErr w:type="spellStart"/>
            <w:r w:rsidRPr="00876BC2">
              <w:rPr>
                <w:rFonts w:ascii="Arial" w:eastAsia="Arial" w:hAnsi="Arial" w:cs="Arial"/>
                <w:lang w:val="en-US"/>
              </w:rPr>
              <w:t>J’écoute</w:t>
            </w:r>
            <w:proofErr w:type="spellEnd"/>
            <w:r w:rsidRPr="00876BC2">
              <w:rPr>
                <w:rFonts w:ascii="Arial" w:eastAsia="Arial" w:hAnsi="Arial" w:cs="Arial"/>
                <w:lang w:val="en-US"/>
              </w:rPr>
              <w:t xml:space="preserve"> un album</w:t>
            </w:r>
          </w:p>
          <w:p w:rsidR="00876BC2" w:rsidRPr="00876BC2" w:rsidRDefault="00E44092" w:rsidP="006C0069">
            <w:pPr>
              <w:spacing w:before="240" w:line="276" w:lineRule="auto"/>
              <w:jc w:val="center"/>
              <w:rPr>
                <w:rFonts w:ascii="Arial" w:eastAsia="Arial" w:hAnsi="Arial" w:cs="Arial"/>
                <w:lang w:val="en-US"/>
              </w:rPr>
            </w:pPr>
            <w:hyperlink r:id="rId10">
              <w:r w:rsidR="00876BC2" w:rsidRPr="00876BC2">
                <w:rPr>
                  <w:rFonts w:ascii="Arial" w:eastAsia="Arial" w:hAnsi="Arial" w:cs="Arial"/>
                  <w:color w:val="1155CC"/>
                  <w:u w:val="single"/>
                  <w:lang w:val="en-US"/>
                </w:rPr>
                <w:t>The Queen's hat- Steve Antony</w:t>
              </w:r>
            </w:hyperlink>
            <w:r w:rsidR="00876BC2" w:rsidRPr="00876BC2">
              <w:rPr>
                <w:rFonts w:ascii="Arial" w:eastAsia="Arial" w:hAnsi="Arial" w:cs="Arial"/>
                <w:lang w:val="en-US"/>
              </w:rPr>
              <w:t xml:space="preserve"> </w:t>
            </w:r>
          </w:p>
        </w:tc>
        <w:tc>
          <w:tcPr>
            <w:tcW w:w="3285" w:type="dxa"/>
            <w:tcBorders>
              <w:top w:val="single" w:sz="8" w:space="0" w:color="000000"/>
              <w:left w:val="single" w:sz="8" w:space="0" w:color="000000"/>
              <w:bottom w:val="single" w:sz="8" w:space="0" w:color="000000"/>
              <w:right w:val="single" w:sz="8" w:space="0" w:color="000000"/>
            </w:tcBorders>
            <w:shd w:val="clear" w:color="auto" w:fill="7ADC8A"/>
            <w:tcMar>
              <w:top w:w="100" w:type="dxa"/>
              <w:left w:w="100" w:type="dxa"/>
              <w:bottom w:w="100" w:type="dxa"/>
              <w:right w:w="100" w:type="dxa"/>
            </w:tcMar>
          </w:tcPr>
          <w:p w:rsidR="00876BC2" w:rsidRDefault="00876BC2">
            <w:pPr>
              <w:rPr>
                <w:rFonts w:ascii="Arial" w:eastAsia="Arial" w:hAnsi="Arial" w:cs="Arial"/>
              </w:rPr>
            </w:pPr>
            <w:proofErr w:type="gramStart"/>
            <w:r>
              <w:rPr>
                <w:rFonts w:ascii="Arial" w:eastAsia="Arial" w:hAnsi="Arial" w:cs="Arial"/>
              </w:rPr>
              <w:t>Les corgi</w:t>
            </w:r>
            <w:proofErr w:type="gramEnd"/>
            <w:r>
              <w:rPr>
                <w:rFonts w:ascii="Arial" w:eastAsia="Arial" w:hAnsi="Arial" w:cs="Arial"/>
              </w:rPr>
              <w:t xml:space="preserve"> sont les chiens préférés de la reine Elisabeth II.</w:t>
            </w:r>
          </w:p>
          <w:p w:rsidR="00876BC2" w:rsidRDefault="00876BC2">
            <w:pPr>
              <w:rPr>
                <w:rFonts w:ascii="Arial" w:eastAsia="Arial" w:hAnsi="Arial" w:cs="Arial"/>
              </w:rPr>
            </w:pPr>
            <w:r>
              <w:rPr>
                <w:rFonts w:ascii="Arial" w:eastAsia="Arial" w:hAnsi="Arial" w:cs="Arial"/>
              </w:rPr>
              <w:t>Sur son site, Steve Antony propose un tutoriel en anglais pour dessiner ce chien, avec une petite note humoristique</w:t>
            </w:r>
          </w:p>
          <w:p w:rsidR="00876BC2" w:rsidRDefault="00876BC2">
            <w:pPr>
              <w:rPr>
                <w:rFonts w:ascii="Arial" w:eastAsia="Arial" w:hAnsi="Arial" w:cs="Arial"/>
              </w:rPr>
            </w:pPr>
          </w:p>
          <w:p w:rsidR="00876BC2" w:rsidRPr="00876BC2" w:rsidRDefault="00876BC2">
            <w:pPr>
              <w:rPr>
                <w:rFonts w:ascii="Arial" w:eastAsia="Arial" w:hAnsi="Arial" w:cs="Arial"/>
                <w:lang w:val="en-US"/>
              </w:rPr>
            </w:pPr>
            <w:r>
              <w:rPr>
                <w:rFonts w:ascii="Arial" w:eastAsia="Arial" w:hAnsi="Arial" w:cs="Arial"/>
              </w:rPr>
              <w:t xml:space="preserve"> </w:t>
            </w:r>
            <w:r w:rsidRPr="00876BC2">
              <w:rPr>
                <w:rFonts w:ascii="Arial" w:eastAsia="Arial" w:hAnsi="Arial" w:cs="Arial"/>
                <w:lang w:val="en-US"/>
              </w:rPr>
              <w:t>-</w:t>
            </w:r>
            <w:hyperlink r:id="rId11">
              <w:r w:rsidRPr="00876BC2">
                <w:rPr>
                  <w:rFonts w:ascii="Arial" w:eastAsia="Arial" w:hAnsi="Arial" w:cs="Arial"/>
                  <w:color w:val="1155CC"/>
                  <w:u w:val="single"/>
                  <w:lang w:val="en-US"/>
                </w:rPr>
                <w:t xml:space="preserve"> how-to-draw-a-corgi</w:t>
              </w:r>
            </w:hyperlink>
          </w:p>
        </w:tc>
        <w:tc>
          <w:tcPr>
            <w:tcW w:w="3315" w:type="dxa"/>
            <w:shd w:val="clear" w:color="auto" w:fill="7ADC8A"/>
          </w:tcPr>
          <w:p w:rsidR="00876BC2" w:rsidRDefault="00876BC2">
            <w:pPr>
              <w:rPr>
                <w:rFonts w:ascii="Arial" w:eastAsia="Arial" w:hAnsi="Arial" w:cs="Arial"/>
              </w:rPr>
            </w:pPr>
            <w:hyperlink r:id="rId12">
              <w:r>
                <w:rPr>
                  <w:rFonts w:ascii="Arial" w:eastAsia="Arial" w:hAnsi="Arial" w:cs="Arial"/>
                  <w:color w:val="1155CC"/>
                  <w:u w:val="single"/>
                </w:rPr>
                <w:t>Le Bon Gros Géant</w:t>
              </w:r>
            </w:hyperlink>
            <w:r>
              <w:rPr>
                <w:rFonts w:ascii="Arial" w:eastAsia="Arial" w:hAnsi="Arial" w:cs="Arial"/>
              </w:rPr>
              <w:t xml:space="preserve"> (BGG ou BFG en anglais)  part à l’aventure dans les couloirs du palais et rencontre la reine Elisabeth II.</w:t>
            </w:r>
          </w:p>
        </w:tc>
      </w:tr>
      <w:tr w:rsidR="00641F79" w:rsidTr="00E95C03">
        <w:trPr>
          <w:trHeight w:val="220"/>
        </w:trPr>
        <w:tc>
          <w:tcPr>
            <w:tcW w:w="2830" w:type="dxa"/>
            <w:shd w:val="clear" w:color="auto" w:fill="9CC3E5"/>
          </w:tcPr>
          <w:p w:rsidR="00641F79" w:rsidRPr="00876BC2" w:rsidRDefault="00476237">
            <w:pPr>
              <w:jc w:val="center"/>
              <w:rPr>
                <w:rFonts w:ascii="Arial" w:eastAsia="Arial" w:hAnsi="Arial" w:cs="Arial"/>
                <w:b/>
              </w:rPr>
            </w:pPr>
            <w:r w:rsidRPr="00876BC2">
              <w:rPr>
                <w:rFonts w:ascii="Arial" w:eastAsia="Arial" w:hAnsi="Arial" w:cs="Arial"/>
                <w:b/>
              </w:rPr>
              <w:t>Français</w:t>
            </w:r>
          </w:p>
        </w:tc>
        <w:tc>
          <w:tcPr>
            <w:tcW w:w="2977" w:type="dxa"/>
            <w:shd w:val="clear" w:color="auto" w:fill="9CC3E5"/>
          </w:tcPr>
          <w:p w:rsidR="00641F79" w:rsidRPr="00876BC2" w:rsidRDefault="00476237">
            <w:pPr>
              <w:jc w:val="center"/>
              <w:rPr>
                <w:rFonts w:ascii="Arial" w:eastAsia="Arial" w:hAnsi="Arial" w:cs="Arial"/>
                <w:b/>
              </w:rPr>
            </w:pPr>
            <w:r w:rsidRPr="00876BC2">
              <w:rPr>
                <w:rFonts w:ascii="Arial" w:eastAsia="Arial" w:hAnsi="Arial" w:cs="Arial"/>
                <w:b/>
              </w:rPr>
              <w:t>Français</w:t>
            </w:r>
          </w:p>
        </w:tc>
        <w:tc>
          <w:tcPr>
            <w:tcW w:w="2977" w:type="dxa"/>
            <w:vMerge w:val="restart"/>
            <w:shd w:val="clear" w:color="auto" w:fill="auto"/>
            <w:vAlign w:val="center"/>
          </w:tcPr>
          <w:p w:rsidR="00641F79" w:rsidRDefault="00E44092" w:rsidP="00876BC2">
            <w:pPr>
              <w:jc w:val="center"/>
              <w:rPr>
                <w:rFonts w:ascii="Arial" w:eastAsia="Arial" w:hAnsi="Arial" w:cs="Arial"/>
              </w:rPr>
            </w:pPr>
            <w:hyperlink r:id="rId13" w:history="1">
              <w:r w:rsidR="00876BC2" w:rsidRPr="00876BC2">
                <w:rPr>
                  <w:rStyle w:val="Lienhypertexte"/>
                  <w:rFonts w:ascii="Arial" w:eastAsia="Arial" w:hAnsi="Arial" w:cs="Arial"/>
                </w:rPr>
                <w:t>Lire et écouter des histoires</w:t>
              </w:r>
            </w:hyperlink>
          </w:p>
        </w:tc>
        <w:tc>
          <w:tcPr>
            <w:tcW w:w="3285" w:type="dxa"/>
            <w:shd w:val="clear" w:color="auto" w:fill="9CC3E5"/>
          </w:tcPr>
          <w:p w:rsidR="00641F79" w:rsidRPr="00876BC2" w:rsidRDefault="00476237">
            <w:pPr>
              <w:jc w:val="center"/>
              <w:rPr>
                <w:rFonts w:ascii="Arial" w:eastAsia="Arial" w:hAnsi="Arial" w:cs="Arial"/>
                <w:b/>
              </w:rPr>
            </w:pPr>
            <w:r w:rsidRPr="00876BC2">
              <w:rPr>
                <w:rFonts w:ascii="Arial" w:eastAsia="Arial" w:hAnsi="Arial" w:cs="Arial"/>
                <w:b/>
              </w:rPr>
              <w:t>Français</w:t>
            </w:r>
          </w:p>
        </w:tc>
        <w:tc>
          <w:tcPr>
            <w:tcW w:w="3315" w:type="dxa"/>
            <w:shd w:val="clear" w:color="auto" w:fill="9CC3E5"/>
          </w:tcPr>
          <w:p w:rsidR="00641F79" w:rsidRPr="00876BC2" w:rsidRDefault="00476237">
            <w:pPr>
              <w:jc w:val="center"/>
              <w:rPr>
                <w:rFonts w:ascii="Arial" w:eastAsia="Arial" w:hAnsi="Arial" w:cs="Arial"/>
                <w:b/>
              </w:rPr>
            </w:pPr>
            <w:r w:rsidRPr="00876BC2">
              <w:rPr>
                <w:rFonts w:ascii="Arial" w:eastAsia="Arial" w:hAnsi="Arial" w:cs="Arial"/>
                <w:b/>
              </w:rPr>
              <w:t>Français</w:t>
            </w:r>
          </w:p>
        </w:tc>
      </w:tr>
      <w:tr w:rsidR="00641F79" w:rsidTr="00E95C03">
        <w:trPr>
          <w:trHeight w:val="220"/>
        </w:trPr>
        <w:tc>
          <w:tcPr>
            <w:tcW w:w="2830" w:type="dxa"/>
            <w:tcBorders>
              <w:top w:val="single" w:sz="8" w:space="0" w:color="000000"/>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rsidR="00641F79" w:rsidRDefault="00476237">
            <w:pPr>
              <w:rPr>
                <w:rFonts w:ascii="Arial" w:eastAsia="Arial" w:hAnsi="Arial" w:cs="Arial"/>
              </w:rPr>
            </w:pPr>
            <w:r>
              <w:rPr>
                <w:rFonts w:ascii="Arial" w:eastAsia="Arial" w:hAnsi="Arial" w:cs="Arial"/>
              </w:rPr>
              <w:t>Le pluriel des noms</w:t>
            </w:r>
          </w:p>
          <w:p w:rsidR="00641F79" w:rsidRDefault="00E44092">
            <w:pPr>
              <w:rPr>
                <w:rFonts w:ascii="Arial" w:eastAsia="Arial" w:hAnsi="Arial" w:cs="Arial"/>
              </w:rPr>
            </w:pPr>
            <w:hyperlink r:id="rId14" w:anchor="containerType=folder&amp;containerSlug=les-fondamentaux-grammaire">
              <w:r w:rsidR="00476237">
                <w:rPr>
                  <w:rFonts w:ascii="Arial" w:eastAsia="Arial" w:hAnsi="Arial" w:cs="Arial"/>
                  <w:color w:val="1155CC"/>
                  <w:u w:val="single"/>
                </w:rPr>
                <w:t>Vidéo 1</w:t>
              </w:r>
            </w:hyperlink>
            <w:r w:rsidR="00476237">
              <w:rPr>
                <w:rFonts w:ascii="Arial" w:eastAsia="Arial" w:hAnsi="Arial" w:cs="Arial"/>
              </w:rPr>
              <w:t xml:space="preserve"> </w:t>
            </w:r>
          </w:p>
          <w:p w:rsidR="00641F79" w:rsidRDefault="00476237">
            <w:pPr>
              <w:rPr>
                <w:rFonts w:ascii="Arial" w:eastAsia="Arial" w:hAnsi="Arial" w:cs="Arial"/>
              </w:rPr>
            </w:pPr>
            <w:r>
              <w:rPr>
                <w:rFonts w:ascii="Arial" w:eastAsia="Arial" w:hAnsi="Arial" w:cs="Arial"/>
              </w:rPr>
              <w:t xml:space="preserve"> Lecture</w:t>
            </w:r>
          </w:p>
          <w:p w:rsidR="00641F79" w:rsidRDefault="00E44092">
            <w:pPr>
              <w:rPr>
                <w:rFonts w:ascii="Arial" w:eastAsia="Arial" w:hAnsi="Arial" w:cs="Arial"/>
              </w:rPr>
            </w:pPr>
            <w:hyperlink r:id="rId15">
              <w:r w:rsidR="00476237">
                <w:rPr>
                  <w:rFonts w:ascii="Arial" w:eastAsia="Arial" w:hAnsi="Arial" w:cs="Arial"/>
                  <w:color w:val="1155CC"/>
                  <w:u w:val="single"/>
                </w:rPr>
                <w:t>http://www.ien-nanterre2.ac-versailles.fr/2020/03/25/des-ressources-pour-lire-et-ecouter-des-histoires/</w:t>
              </w:r>
            </w:hyperlink>
            <w:r w:rsidR="00476237">
              <w:rPr>
                <w:rFonts w:ascii="Arial" w:eastAsia="Arial" w:hAnsi="Arial" w:cs="Arial"/>
              </w:rPr>
              <w:t xml:space="preserve"> </w:t>
            </w:r>
          </w:p>
        </w:tc>
        <w:tc>
          <w:tcPr>
            <w:tcW w:w="2977" w:type="dxa"/>
            <w:tcBorders>
              <w:top w:val="single" w:sz="8" w:space="0" w:color="000000"/>
              <w:left w:val="nil"/>
              <w:bottom w:val="single" w:sz="8" w:space="0" w:color="000000"/>
              <w:right w:val="single" w:sz="8" w:space="0" w:color="000000"/>
            </w:tcBorders>
            <w:shd w:val="clear" w:color="auto" w:fill="9CC2E5"/>
            <w:tcMar>
              <w:top w:w="100" w:type="dxa"/>
              <w:left w:w="100" w:type="dxa"/>
              <w:bottom w:w="100" w:type="dxa"/>
              <w:right w:w="100" w:type="dxa"/>
            </w:tcMar>
          </w:tcPr>
          <w:p w:rsidR="00641F79" w:rsidRDefault="00476237">
            <w:pPr>
              <w:rPr>
                <w:rFonts w:ascii="Arial" w:eastAsia="Arial" w:hAnsi="Arial" w:cs="Arial"/>
              </w:rPr>
            </w:pPr>
            <w:r>
              <w:rPr>
                <w:rFonts w:ascii="Arial" w:eastAsia="Arial" w:hAnsi="Arial" w:cs="Arial"/>
              </w:rPr>
              <w:t>Le pluriel des noms</w:t>
            </w:r>
          </w:p>
          <w:p w:rsidR="00641F79" w:rsidRDefault="00E44092">
            <w:pPr>
              <w:rPr>
                <w:rFonts w:ascii="Arial" w:eastAsia="Arial" w:hAnsi="Arial" w:cs="Arial"/>
              </w:rPr>
            </w:pPr>
            <w:hyperlink r:id="rId16">
              <w:r w:rsidR="00476237">
                <w:rPr>
                  <w:rFonts w:ascii="Arial" w:eastAsia="Arial" w:hAnsi="Arial" w:cs="Arial"/>
                  <w:color w:val="1155CC"/>
                  <w:u w:val="single"/>
                </w:rPr>
                <w:t>vidéo 2</w:t>
              </w:r>
            </w:hyperlink>
          </w:p>
          <w:p w:rsidR="00641F79" w:rsidRDefault="00476237">
            <w:pPr>
              <w:rPr>
                <w:rFonts w:ascii="Arial" w:eastAsia="Arial" w:hAnsi="Arial" w:cs="Arial"/>
              </w:rPr>
            </w:pPr>
            <w:r>
              <w:rPr>
                <w:rFonts w:ascii="Arial" w:eastAsia="Arial" w:hAnsi="Arial" w:cs="Arial"/>
              </w:rPr>
              <w:t>Lecture</w:t>
            </w:r>
          </w:p>
          <w:p w:rsidR="00641F79" w:rsidRDefault="00E44092">
            <w:pPr>
              <w:rPr>
                <w:rFonts w:ascii="Arial" w:eastAsia="Arial" w:hAnsi="Arial" w:cs="Arial"/>
              </w:rPr>
            </w:pPr>
            <w:hyperlink r:id="rId17">
              <w:r w:rsidR="00476237">
                <w:rPr>
                  <w:rFonts w:ascii="Arial" w:eastAsia="Arial" w:hAnsi="Arial" w:cs="Arial"/>
                  <w:color w:val="1155CC"/>
                  <w:u w:val="single"/>
                </w:rPr>
                <w:t>http://www.ien-nanterre2.ac-versailles.fr/2020/03/25/des-ressources-pour-lire-et-ecouter-des-histoires/</w:t>
              </w:r>
            </w:hyperlink>
          </w:p>
        </w:tc>
        <w:tc>
          <w:tcPr>
            <w:tcW w:w="2977" w:type="dxa"/>
            <w:vMerge/>
            <w:shd w:val="clear" w:color="auto" w:fill="auto"/>
          </w:tcPr>
          <w:p w:rsidR="00641F79" w:rsidRDefault="00641F79">
            <w:pPr>
              <w:rPr>
                <w:rFonts w:ascii="Arial" w:eastAsia="Arial" w:hAnsi="Arial" w:cs="Arial"/>
              </w:rPr>
            </w:pPr>
          </w:p>
        </w:tc>
        <w:tc>
          <w:tcPr>
            <w:tcW w:w="3285" w:type="dxa"/>
            <w:shd w:val="clear" w:color="auto" w:fill="9CC3E5"/>
          </w:tcPr>
          <w:p w:rsidR="00641F79" w:rsidRDefault="00E44092">
            <w:pPr>
              <w:rPr>
                <w:rFonts w:ascii="Arial" w:eastAsia="Arial" w:hAnsi="Arial" w:cs="Arial"/>
              </w:rPr>
            </w:pPr>
            <w:hyperlink r:id="rId18">
              <w:r w:rsidR="00476237">
                <w:rPr>
                  <w:rFonts w:ascii="Arial" w:eastAsia="Arial" w:hAnsi="Arial" w:cs="Arial"/>
                  <w:color w:val="1155CC"/>
                  <w:u w:val="single"/>
                </w:rPr>
                <w:t>Le pluriel des noms exercices de réinvestissement CM1/CM2</w:t>
              </w:r>
            </w:hyperlink>
          </w:p>
          <w:p w:rsidR="00641F79" w:rsidRDefault="00641F79">
            <w:pPr>
              <w:rPr>
                <w:rFonts w:ascii="Arial" w:eastAsia="Arial" w:hAnsi="Arial" w:cs="Arial"/>
              </w:rPr>
            </w:pPr>
          </w:p>
          <w:p w:rsidR="00641F79" w:rsidRDefault="00476237">
            <w:pPr>
              <w:rPr>
                <w:rFonts w:ascii="Arial" w:eastAsia="Arial" w:hAnsi="Arial" w:cs="Arial"/>
              </w:rPr>
            </w:pPr>
            <w:r>
              <w:rPr>
                <w:rFonts w:ascii="Arial" w:eastAsia="Arial" w:hAnsi="Arial" w:cs="Arial"/>
              </w:rPr>
              <w:t>Lecture</w:t>
            </w:r>
          </w:p>
          <w:p w:rsidR="00641F79" w:rsidRDefault="00E44092">
            <w:pPr>
              <w:rPr>
                <w:rFonts w:ascii="Arial" w:eastAsia="Arial" w:hAnsi="Arial" w:cs="Arial"/>
              </w:rPr>
            </w:pPr>
            <w:hyperlink r:id="rId19">
              <w:r w:rsidR="00476237">
                <w:rPr>
                  <w:rFonts w:ascii="Arial" w:eastAsia="Arial" w:hAnsi="Arial" w:cs="Arial"/>
                  <w:color w:val="1155CC"/>
                  <w:u w:val="single"/>
                </w:rPr>
                <w:t>http://www.ien-nanterre2.ac-versailles.fr/2020/03/25/des-ressources-pour-lire-et-ecouter-des-histoires/</w:t>
              </w:r>
            </w:hyperlink>
          </w:p>
        </w:tc>
        <w:tc>
          <w:tcPr>
            <w:tcW w:w="3315" w:type="dxa"/>
            <w:shd w:val="clear" w:color="auto" w:fill="9CC3E5"/>
          </w:tcPr>
          <w:p w:rsidR="00641F79" w:rsidRDefault="00E44092">
            <w:pPr>
              <w:rPr>
                <w:rFonts w:ascii="Arial" w:eastAsia="Arial" w:hAnsi="Arial" w:cs="Arial"/>
              </w:rPr>
            </w:pPr>
            <w:hyperlink r:id="rId20">
              <w:r w:rsidR="00476237">
                <w:rPr>
                  <w:rFonts w:ascii="Arial" w:eastAsia="Arial" w:hAnsi="Arial" w:cs="Arial"/>
                  <w:color w:val="1155CC"/>
                  <w:u w:val="single"/>
                </w:rPr>
                <w:t>Le pluriel des noms exercices de réinvestissement CM1/CM2</w:t>
              </w:r>
            </w:hyperlink>
          </w:p>
          <w:p w:rsidR="00641F79" w:rsidRDefault="00641F79">
            <w:pPr>
              <w:rPr>
                <w:rFonts w:ascii="Arial" w:eastAsia="Arial" w:hAnsi="Arial" w:cs="Arial"/>
              </w:rPr>
            </w:pPr>
          </w:p>
          <w:p w:rsidR="00641F79" w:rsidRDefault="00476237">
            <w:pPr>
              <w:rPr>
                <w:rFonts w:ascii="Arial" w:eastAsia="Arial" w:hAnsi="Arial" w:cs="Arial"/>
              </w:rPr>
            </w:pPr>
            <w:r>
              <w:rPr>
                <w:rFonts w:ascii="Arial" w:eastAsia="Arial" w:hAnsi="Arial" w:cs="Arial"/>
              </w:rPr>
              <w:t>Lecture</w:t>
            </w:r>
          </w:p>
          <w:p w:rsidR="00641F79" w:rsidRDefault="00E44092">
            <w:pPr>
              <w:rPr>
                <w:rFonts w:ascii="Arial" w:eastAsia="Arial" w:hAnsi="Arial" w:cs="Arial"/>
              </w:rPr>
            </w:pPr>
            <w:hyperlink r:id="rId21">
              <w:r w:rsidR="00476237">
                <w:rPr>
                  <w:rFonts w:ascii="Arial" w:eastAsia="Arial" w:hAnsi="Arial" w:cs="Arial"/>
                  <w:color w:val="1155CC"/>
                  <w:u w:val="single"/>
                </w:rPr>
                <w:t>http://www.ien-nanterre2.ac-versailles.fr/2020/03/25/des-ressources-pour-lire-et-ecouter-des-histoires/</w:t>
              </w:r>
            </w:hyperlink>
          </w:p>
        </w:tc>
      </w:tr>
      <w:tr w:rsidR="00641F79" w:rsidTr="00E95C03">
        <w:trPr>
          <w:trHeight w:val="220"/>
        </w:trPr>
        <w:tc>
          <w:tcPr>
            <w:tcW w:w="2830" w:type="dxa"/>
            <w:shd w:val="clear" w:color="auto" w:fill="F4B083"/>
          </w:tcPr>
          <w:p w:rsidR="00641F79" w:rsidRPr="00876BC2" w:rsidRDefault="00476237">
            <w:pPr>
              <w:jc w:val="center"/>
              <w:rPr>
                <w:rFonts w:ascii="Arial" w:eastAsia="Arial" w:hAnsi="Arial" w:cs="Arial"/>
                <w:b/>
              </w:rPr>
            </w:pPr>
            <w:r w:rsidRPr="00876BC2">
              <w:rPr>
                <w:rFonts w:ascii="Arial" w:eastAsia="Arial" w:hAnsi="Arial" w:cs="Arial"/>
                <w:b/>
              </w:rPr>
              <w:t>Mathématiques</w:t>
            </w:r>
          </w:p>
        </w:tc>
        <w:tc>
          <w:tcPr>
            <w:tcW w:w="2977" w:type="dxa"/>
            <w:shd w:val="clear" w:color="auto" w:fill="F4B083"/>
          </w:tcPr>
          <w:p w:rsidR="00641F79" w:rsidRPr="00876BC2" w:rsidRDefault="00476237">
            <w:pPr>
              <w:jc w:val="center"/>
              <w:rPr>
                <w:rFonts w:ascii="Arial" w:eastAsia="Arial" w:hAnsi="Arial" w:cs="Arial"/>
                <w:b/>
              </w:rPr>
            </w:pPr>
            <w:r w:rsidRPr="00876BC2">
              <w:rPr>
                <w:rFonts w:ascii="Arial" w:eastAsia="Arial" w:hAnsi="Arial" w:cs="Arial"/>
                <w:b/>
              </w:rPr>
              <w:t>Mathématiques</w:t>
            </w:r>
          </w:p>
        </w:tc>
        <w:tc>
          <w:tcPr>
            <w:tcW w:w="2977" w:type="dxa"/>
            <w:vMerge w:val="restart"/>
            <w:shd w:val="clear" w:color="auto" w:fill="auto"/>
            <w:vAlign w:val="center"/>
          </w:tcPr>
          <w:p w:rsidR="00641F79" w:rsidRDefault="00E44092" w:rsidP="00876BC2">
            <w:pPr>
              <w:jc w:val="center"/>
              <w:rPr>
                <w:rFonts w:ascii="Arial" w:eastAsia="Arial" w:hAnsi="Arial" w:cs="Arial"/>
              </w:rPr>
            </w:pPr>
            <w:hyperlink r:id="rId22" w:history="1">
              <w:r w:rsidR="00876BC2" w:rsidRPr="00876BC2">
                <w:rPr>
                  <w:rStyle w:val="Lienhypertexte"/>
                  <w:rFonts w:ascii="Arial" w:eastAsia="Arial" w:hAnsi="Arial" w:cs="Arial"/>
                </w:rPr>
                <w:t>Des petits jeux éducatifs</w:t>
              </w:r>
            </w:hyperlink>
          </w:p>
        </w:tc>
        <w:tc>
          <w:tcPr>
            <w:tcW w:w="3285" w:type="dxa"/>
            <w:shd w:val="clear" w:color="auto" w:fill="F4B083"/>
          </w:tcPr>
          <w:p w:rsidR="00641F79" w:rsidRPr="00876BC2" w:rsidRDefault="00476237">
            <w:pPr>
              <w:jc w:val="center"/>
              <w:rPr>
                <w:rFonts w:ascii="Arial" w:eastAsia="Arial" w:hAnsi="Arial" w:cs="Arial"/>
                <w:b/>
              </w:rPr>
            </w:pPr>
            <w:r w:rsidRPr="00876BC2">
              <w:rPr>
                <w:rFonts w:ascii="Arial" w:eastAsia="Arial" w:hAnsi="Arial" w:cs="Arial"/>
                <w:b/>
              </w:rPr>
              <w:t>Mathématiques</w:t>
            </w:r>
          </w:p>
        </w:tc>
        <w:tc>
          <w:tcPr>
            <w:tcW w:w="3315" w:type="dxa"/>
            <w:shd w:val="clear" w:color="auto" w:fill="F4B083"/>
          </w:tcPr>
          <w:p w:rsidR="00641F79" w:rsidRPr="00876BC2" w:rsidRDefault="00476237">
            <w:pPr>
              <w:jc w:val="center"/>
              <w:rPr>
                <w:rFonts w:ascii="Arial" w:eastAsia="Arial" w:hAnsi="Arial" w:cs="Arial"/>
                <w:b/>
              </w:rPr>
            </w:pPr>
            <w:r w:rsidRPr="00876BC2">
              <w:rPr>
                <w:rFonts w:ascii="Arial" w:eastAsia="Arial" w:hAnsi="Arial" w:cs="Arial"/>
                <w:b/>
              </w:rPr>
              <w:t>Mathématiques</w:t>
            </w:r>
          </w:p>
        </w:tc>
      </w:tr>
      <w:tr w:rsidR="00641F79" w:rsidTr="00E95C03">
        <w:trPr>
          <w:trHeight w:val="220"/>
        </w:trPr>
        <w:tc>
          <w:tcPr>
            <w:tcW w:w="2830" w:type="dxa"/>
            <w:shd w:val="clear" w:color="auto" w:fill="F4B083"/>
          </w:tcPr>
          <w:p w:rsidR="00641F79" w:rsidRDefault="00476237">
            <w:pPr>
              <w:jc w:val="center"/>
              <w:rPr>
                <w:rFonts w:ascii="Arial" w:eastAsia="Arial" w:hAnsi="Arial" w:cs="Arial"/>
                <w:b/>
              </w:rPr>
            </w:pPr>
            <w:r>
              <w:rPr>
                <w:rFonts w:ascii="Arial" w:eastAsia="Arial" w:hAnsi="Arial" w:cs="Arial"/>
                <w:b/>
              </w:rPr>
              <w:t>Calcul mental</w:t>
            </w:r>
          </w:p>
          <w:p w:rsidR="00641F79" w:rsidRDefault="00476237">
            <w:pPr>
              <w:jc w:val="center"/>
              <w:rPr>
                <w:rFonts w:ascii="Arial" w:eastAsia="Arial" w:hAnsi="Arial" w:cs="Arial"/>
              </w:rPr>
            </w:pPr>
            <w:r>
              <w:rPr>
                <w:rFonts w:ascii="Arial" w:eastAsia="Arial" w:hAnsi="Arial" w:cs="Arial"/>
              </w:rPr>
              <w:t xml:space="preserve">Réviser la table de 6: </w:t>
            </w:r>
          </w:p>
          <w:p w:rsidR="00641F79" w:rsidRDefault="00E44092">
            <w:pPr>
              <w:jc w:val="center"/>
              <w:rPr>
                <w:rFonts w:ascii="Arial" w:eastAsia="Arial" w:hAnsi="Arial" w:cs="Arial"/>
                <w:b/>
              </w:rPr>
            </w:pPr>
            <w:hyperlink r:id="rId23">
              <w:r w:rsidR="00476237">
                <w:rPr>
                  <w:rFonts w:ascii="Arial" w:eastAsia="Arial" w:hAnsi="Arial" w:cs="Arial"/>
                  <w:b/>
                  <w:color w:val="1155CC"/>
                  <w:u w:val="single"/>
                </w:rPr>
                <w:t xml:space="preserve">Le </w:t>
              </w:r>
              <w:proofErr w:type="spellStart"/>
              <w:r w:rsidR="00476237">
                <w:rPr>
                  <w:rFonts w:ascii="Arial" w:eastAsia="Arial" w:hAnsi="Arial" w:cs="Arial"/>
                  <w:b/>
                  <w:color w:val="1155CC"/>
                  <w:u w:val="single"/>
                </w:rPr>
                <w:t>quadricalc</w:t>
              </w:r>
              <w:proofErr w:type="spellEnd"/>
              <w:r w:rsidR="00476237">
                <w:rPr>
                  <w:rFonts w:ascii="Arial" w:eastAsia="Arial" w:hAnsi="Arial" w:cs="Arial"/>
                  <w:b/>
                  <w:color w:val="1155CC"/>
                  <w:u w:val="single"/>
                </w:rPr>
                <w:t xml:space="preserve"> CM1/CM2</w:t>
              </w:r>
            </w:hyperlink>
          </w:p>
          <w:p w:rsidR="00641F79" w:rsidRDefault="00641F79">
            <w:pPr>
              <w:jc w:val="center"/>
              <w:rPr>
                <w:rFonts w:ascii="Arial" w:eastAsia="Arial" w:hAnsi="Arial" w:cs="Arial"/>
                <w:b/>
              </w:rPr>
            </w:pPr>
          </w:p>
          <w:p w:rsidR="00641F79" w:rsidRDefault="00476237">
            <w:pPr>
              <w:jc w:val="center"/>
              <w:rPr>
                <w:rFonts w:ascii="Arial" w:eastAsia="Arial" w:hAnsi="Arial" w:cs="Arial"/>
                <w:b/>
              </w:rPr>
            </w:pPr>
            <w:r>
              <w:rPr>
                <w:rFonts w:ascii="Arial" w:eastAsia="Arial" w:hAnsi="Arial" w:cs="Arial"/>
                <w:b/>
              </w:rPr>
              <w:t>Un jour, un problème</w:t>
            </w:r>
          </w:p>
          <w:p w:rsidR="00641F79" w:rsidRDefault="00476237">
            <w:pPr>
              <w:jc w:val="center"/>
              <w:rPr>
                <w:rFonts w:ascii="Arial" w:eastAsia="Arial" w:hAnsi="Arial" w:cs="Arial"/>
              </w:rPr>
            </w:pPr>
            <w:r>
              <w:rPr>
                <w:rFonts w:ascii="Arial" w:eastAsia="Arial" w:hAnsi="Arial" w:cs="Arial"/>
              </w:rPr>
              <w:t>RALLYE MATH 92</w:t>
            </w:r>
          </w:p>
          <w:p w:rsidR="00641F79" w:rsidRDefault="00E44092">
            <w:pPr>
              <w:jc w:val="center"/>
            </w:pPr>
            <w:hyperlink r:id="rId24">
              <w:r w:rsidR="00476237">
                <w:rPr>
                  <w:rFonts w:ascii="Arial" w:eastAsia="Arial" w:hAnsi="Arial" w:cs="Arial"/>
                  <w:color w:val="1155CC"/>
                  <w:u w:val="single"/>
                </w:rPr>
                <w:t>CM1, épreuve 1</w:t>
              </w:r>
            </w:hyperlink>
          </w:p>
          <w:p w:rsidR="00641F79" w:rsidRDefault="00E44092">
            <w:pPr>
              <w:jc w:val="center"/>
              <w:rPr>
                <w:rFonts w:ascii="Arial" w:eastAsia="Arial" w:hAnsi="Arial" w:cs="Arial"/>
              </w:rPr>
            </w:pPr>
            <w:hyperlink r:id="rId25">
              <w:r w:rsidR="00476237">
                <w:rPr>
                  <w:rFonts w:ascii="Arial" w:eastAsia="Arial" w:hAnsi="Arial" w:cs="Arial"/>
                  <w:color w:val="1155CC"/>
                  <w:u w:val="single"/>
                </w:rPr>
                <w:t>CM2, épreuve 1</w:t>
              </w:r>
            </w:hyperlink>
          </w:p>
          <w:p w:rsidR="00641F79" w:rsidRDefault="00476237">
            <w:pPr>
              <w:jc w:val="center"/>
              <w:rPr>
                <w:rFonts w:ascii="Arial" w:eastAsia="Arial" w:hAnsi="Arial" w:cs="Arial"/>
                <w:b/>
              </w:rPr>
            </w:pPr>
            <w:r>
              <w:rPr>
                <w:rFonts w:ascii="Arial" w:eastAsia="Arial" w:hAnsi="Arial" w:cs="Arial"/>
                <w:b/>
              </w:rPr>
              <w:t>Nombres et calculs</w:t>
            </w:r>
          </w:p>
          <w:p w:rsidR="00641F79" w:rsidRDefault="00E44092">
            <w:pPr>
              <w:jc w:val="center"/>
              <w:rPr>
                <w:rFonts w:ascii="Arial" w:eastAsia="Arial" w:hAnsi="Arial" w:cs="Arial"/>
              </w:rPr>
            </w:pPr>
            <w:hyperlink r:id="rId26">
              <w:r w:rsidR="00476237">
                <w:rPr>
                  <w:rFonts w:ascii="Arial" w:eastAsia="Arial" w:hAnsi="Arial" w:cs="Arial"/>
                  <w:color w:val="1155CC"/>
                  <w:u w:val="single"/>
                </w:rPr>
                <w:t>Rappel sur les millions CM1</w:t>
              </w:r>
            </w:hyperlink>
          </w:p>
          <w:p w:rsidR="00641F79" w:rsidRDefault="00476237">
            <w:pPr>
              <w:rPr>
                <w:rFonts w:ascii="Arial" w:eastAsia="Arial" w:hAnsi="Arial" w:cs="Arial"/>
              </w:rPr>
            </w:pPr>
            <w:r>
              <w:rPr>
                <w:rFonts w:ascii="Arial" w:eastAsia="Arial" w:hAnsi="Arial" w:cs="Arial"/>
              </w:rPr>
              <w:t xml:space="preserve">Faire lire et écrire des nombres jusqu’au million en chiffres, en lettres. </w:t>
            </w:r>
          </w:p>
          <w:p w:rsidR="00641F79" w:rsidRDefault="00641F79">
            <w:pPr>
              <w:rPr>
                <w:rFonts w:ascii="Arial" w:eastAsia="Arial" w:hAnsi="Arial" w:cs="Arial"/>
              </w:rPr>
            </w:pPr>
          </w:p>
          <w:p w:rsidR="00641F79" w:rsidRDefault="00E44092">
            <w:pPr>
              <w:rPr>
                <w:rFonts w:ascii="Arial" w:eastAsia="Arial" w:hAnsi="Arial" w:cs="Arial"/>
              </w:rPr>
            </w:pPr>
            <w:hyperlink r:id="rId27">
              <w:r w:rsidR="00476237">
                <w:rPr>
                  <w:rFonts w:ascii="Arial" w:eastAsia="Arial" w:hAnsi="Arial" w:cs="Arial"/>
                  <w:color w:val="1155CC"/>
                  <w:u w:val="single"/>
                </w:rPr>
                <w:t>Rappel sur les milliards CM2</w:t>
              </w:r>
            </w:hyperlink>
          </w:p>
          <w:p w:rsidR="00641F79" w:rsidRDefault="00476237">
            <w:pPr>
              <w:rPr>
                <w:rFonts w:ascii="Arial" w:eastAsia="Arial" w:hAnsi="Arial" w:cs="Arial"/>
              </w:rPr>
            </w:pPr>
            <w:r>
              <w:rPr>
                <w:rFonts w:ascii="Arial" w:eastAsia="Arial" w:hAnsi="Arial" w:cs="Arial"/>
              </w:rPr>
              <w:t xml:space="preserve">Faire lire et écrire des nombres jusqu’au million en chiffres, en lettres. </w:t>
            </w:r>
          </w:p>
        </w:tc>
        <w:tc>
          <w:tcPr>
            <w:tcW w:w="2977" w:type="dxa"/>
            <w:shd w:val="clear" w:color="auto" w:fill="F4B083"/>
          </w:tcPr>
          <w:p w:rsidR="00641F79" w:rsidRDefault="00476237">
            <w:pPr>
              <w:jc w:val="center"/>
              <w:rPr>
                <w:rFonts w:ascii="Arial" w:eastAsia="Arial" w:hAnsi="Arial" w:cs="Arial"/>
                <w:b/>
              </w:rPr>
            </w:pPr>
            <w:r>
              <w:rPr>
                <w:rFonts w:ascii="Arial" w:eastAsia="Arial" w:hAnsi="Arial" w:cs="Arial"/>
                <w:b/>
              </w:rPr>
              <w:lastRenderedPageBreak/>
              <w:t>Calcul mental </w:t>
            </w:r>
          </w:p>
          <w:p w:rsidR="00641F79" w:rsidRDefault="00476237">
            <w:pPr>
              <w:jc w:val="center"/>
              <w:rPr>
                <w:rFonts w:ascii="Arial" w:eastAsia="Arial" w:hAnsi="Arial" w:cs="Arial"/>
              </w:rPr>
            </w:pPr>
            <w:r>
              <w:rPr>
                <w:rFonts w:ascii="Arial" w:eastAsia="Arial" w:hAnsi="Arial" w:cs="Arial"/>
              </w:rPr>
              <w:t xml:space="preserve">Réviser la table de 6: </w:t>
            </w:r>
          </w:p>
          <w:p w:rsidR="00641F79" w:rsidRDefault="00E44092">
            <w:pPr>
              <w:jc w:val="center"/>
              <w:rPr>
                <w:rFonts w:ascii="Arial" w:eastAsia="Arial" w:hAnsi="Arial" w:cs="Arial"/>
                <w:b/>
              </w:rPr>
            </w:pPr>
            <w:hyperlink r:id="rId28">
              <w:r w:rsidR="00476237">
                <w:rPr>
                  <w:rFonts w:ascii="Arial" w:eastAsia="Arial" w:hAnsi="Arial" w:cs="Arial"/>
                  <w:b/>
                  <w:color w:val="1155CC"/>
                  <w:u w:val="single"/>
                </w:rPr>
                <w:t>L’oiseau CM1/CM2</w:t>
              </w:r>
            </w:hyperlink>
          </w:p>
          <w:p w:rsidR="00641F79" w:rsidRDefault="00641F79">
            <w:pPr>
              <w:jc w:val="center"/>
              <w:rPr>
                <w:rFonts w:ascii="Arial" w:eastAsia="Arial" w:hAnsi="Arial" w:cs="Arial"/>
              </w:rPr>
            </w:pPr>
          </w:p>
          <w:p w:rsidR="00641F79" w:rsidRDefault="00476237">
            <w:pPr>
              <w:jc w:val="center"/>
              <w:rPr>
                <w:rFonts w:ascii="Arial" w:eastAsia="Arial" w:hAnsi="Arial" w:cs="Arial"/>
                <w:b/>
              </w:rPr>
            </w:pPr>
            <w:r>
              <w:rPr>
                <w:rFonts w:ascii="Arial" w:eastAsia="Arial" w:hAnsi="Arial" w:cs="Arial"/>
                <w:b/>
              </w:rPr>
              <w:t>Un jour, un problème</w:t>
            </w:r>
          </w:p>
          <w:p w:rsidR="00641F79" w:rsidRDefault="00476237">
            <w:pPr>
              <w:jc w:val="center"/>
              <w:rPr>
                <w:rFonts w:ascii="Arial" w:eastAsia="Arial" w:hAnsi="Arial" w:cs="Arial"/>
              </w:rPr>
            </w:pPr>
            <w:r>
              <w:rPr>
                <w:rFonts w:ascii="Arial" w:eastAsia="Arial" w:hAnsi="Arial" w:cs="Arial"/>
              </w:rPr>
              <w:t>RALLYE MATH 92</w:t>
            </w:r>
          </w:p>
          <w:p w:rsidR="00641F79" w:rsidRDefault="00E44092">
            <w:pPr>
              <w:jc w:val="center"/>
            </w:pPr>
            <w:hyperlink r:id="rId29">
              <w:r w:rsidR="00476237">
                <w:rPr>
                  <w:rFonts w:ascii="Arial" w:eastAsia="Arial" w:hAnsi="Arial" w:cs="Arial"/>
                  <w:color w:val="1155CC"/>
                  <w:u w:val="single"/>
                </w:rPr>
                <w:t>CM1, épreuve 1</w:t>
              </w:r>
            </w:hyperlink>
          </w:p>
          <w:p w:rsidR="00641F79" w:rsidRDefault="00E44092">
            <w:pPr>
              <w:jc w:val="center"/>
              <w:rPr>
                <w:rFonts w:ascii="Arial" w:eastAsia="Arial" w:hAnsi="Arial" w:cs="Arial"/>
              </w:rPr>
            </w:pPr>
            <w:hyperlink r:id="rId30">
              <w:r w:rsidR="00476237">
                <w:rPr>
                  <w:rFonts w:ascii="Arial" w:eastAsia="Arial" w:hAnsi="Arial" w:cs="Arial"/>
                  <w:color w:val="1155CC"/>
                  <w:u w:val="single"/>
                </w:rPr>
                <w:t>CM2, épreuve 1</w:t>
              </w:r>
            </w:hyperlink>
          </w:p>
          <w:p w:rsidR="00641F79" w:rsidRDefault="00476237">
            <w:pPr>
              <w:jc w:val="center"/>
              <w:rPr>
                <w:rFonts w:ascii="Arial" w:eastAsia="Arial" w:hAnsi="Arial" w:cs="Arial"/>
                <w:b/>
              </w:rPr>
            </w:pPr>
            <w:r>
              <w:rPr>
                <w:rFonts w:ascii="Arial" w:eastAsia="Arial" w:hAnsi="Arial" w:cs="Arial"/>
                <w:b/>
              </w:rPr>
              <w:t>Grandeurs et mesures</w:t>
            </w:r>
          </w:p>
          <w:p w:rsidR="00641F79" w:rsidRDefault="00E44092">
            <w:pPr>
              <w:rPr>
                <w:rFonts w:ascii="Arial" w:eastAsia="Arial" w:hAnsi="Arial" w:cs="Arial"/>
              </w:rPr>
            </w:pPr>
            <w:hyperlink r:id="rId31">
              <w:r w:rsidR="00476237">
                <w:rPr>
                  <w:rFonts w:ascii="Arial" w:eastAsia="Arial" w:hAnsi="Arial" w:cs="Arial"/>
                  <w:color w:val="1155CC"/>
                  <w:u w:val="single"/>
                </w:rPr>
                <w:t>Rappel pour convertir du m au mm avec des entiers CM1</w:t>
              </w:r>
            </w:hyperlink>
          </w:p>
          <w:p w:rsidR="00641F79" w:rsidRDefault="00E44092">
            <w:pPr>
              <w:rPr>
                <w:rFonts w:ascii="Arial" w:eastAsia="Arial" w:hAnsi="Arial" w:cs="Arial"/>
              </w:rPr>
            </w:pPr>
            <w:sdt>
              <w:sdtPr>
                <w:tag w:val="goog_rdk_1"/>
                <w:id w:val="1703664187"/>
              </w:sdtPr>
              <w:sdtEndPr/>
              <w:sdtContent>
                <w:r w:rsidR="00476237">
                  <w:rPr>
                    <w:rFonts w:ascii="Arial Unicode MS" w:eastAsia="Arial Unicode MS" w:hAnsi="Arial Unicode MS" w:cs="Arial Unicode MS"/>
                  </w:rPr>
                  <w:t xml:space="preserve">Convertir différentes mesures </w:t>
                </w:r>
                <w:proofErr w:type="spellStart"/>
                <w:r w:rsidR="00476237">
                  <w:rPr>
                    <w:rFonts w:ascii="Arial Unicode MS" w:eastAsia="Arial Unicode MS" w:hAnsi="Arial Unicode MS" w:cs="Arial Unicode MS"/>
                  </w:rPr>
                  <w:t>m→dm</w:t>
                </w:r>
                <w:proofErr w:type="spellEnd"/>
                <w:r w:rsidR="00476237">
                  <w:rPr>
                    <w:rFonts w:ascii="Arial Unicode MS" w:eastAsia="Arial Unicode MS" w:hAnsi="Arial Unicode MS" w:cs="Arial Unicode MS"/>
                  </w:rPr>
                  <w:t xml:space="preserve">, </w:t>
                </w:r>
                <w:proofErr w:type="spellStart"/>
                <w:r w:rsidR="00476237">
                  <w:rPr>
                    <w:rFonts w:ascii="Arial Unicode MS" w:eastAsia="Arial Unicode MS" w:hAnsi="Arial Unicode MS" w:cs="Arial Unicode MS"/>
                  </w:rPr>
                  <w:t>m→cm</w:t>
                </w:r>
                <w:proofErr w:type="spellEnd"/>
                <w:r w:rsidR="00476237">
                  <w:rPr>
                    <w:rFonts w:ascii="Arial Unicode MS" w:eastAsia="Arial Unicode MS" w:hAnsi="Arial Unicode MS" w:cs="Arial Unicode MS"/>
                  </w:rPr>
                  <w:t xml:space="preserve">, </w:t>
                </w:r>
                <w:proofErr w:type="spellStart"/>
                <w:r w:rsidR="00476237">
                  <w:rPr>
                    <w:rFonts w:ascii="Arial Unicode MS" w:eastAsia="Arial Unicode MS" w:hAnsi="Arial Unicode MS" w:cs="Arial Unicode MS"/>
                  </w:rPr>
                  <w:t>m→mm</w:t>
                </w:r>
                <w:proofErr w:type="spellEnd"/>
              </w:sdtContent>
            </w:sdt>
          </w:p>
          <w:p w:rsidR="00641F79" w:rsidRDefault="00E44092">
            <w:pPr>
              <w:rPr>
                <w:rFonts w:ascii="Arial" w:eastAsia="Arial" w:hAnsi="Arial" w:cs="Arial"/>
              </w:rPr>
            </w:pPr>
            <w:sdt>
              <w:sdtPr>
                <w:tag w:val="goog_rdk_2"/>
                <w:id w:val="1789933035"/>
              </w:sdtPr>
              <w:sdtEndPr/>
              <w:sdtContent>
                <w:proofErr w:type="spellStart"/>
                <w:r w:rsidR="00476237">
                  <w:rPr>
                    <w:rFonts w:ascii="Arial Unicode MS" w:eastAsia="Arial Unicode MS" w:hAnsi="Arial Unicode MS" w:cs="Arial Unicode MS"/>
                  </w:rPr>
                  <w:t>dm→cm</w:t>
                </w:r>
                <w:proofErr w:type="spellEnd"/>
                <w:r w:rsidR="00476237">
                  <w:rPr>
                    <w:rFonts w:ascii="Arial Unicode MS" w:eastAsia="Arial Unicode MS" w:hAnsi="Arial Unicode MS" w:cs="Arial Unicode MS"/>
                  </w:rPr>
                  <w:t xml:space="preserve">, </w:t>
                </w:r>
                <w:proofErr w:type="spellStart"/>
                <w:r w:rsidR="00476237">
                  <w:rPr>
                    <w:rFonts w:ascii="Arial Unicode MS" w:eastAsia="Arial Unicode MS" w:hAnsi="Arial Unicode MS" w:cs="Arial Unicode MS"/>
                  </w:rPr>
                  <w:t>dm→mm</w:t>
                </w:r>
                <w:proofErr w:type="spellEnd"/>
                <w:r w:rsidR="00476237">
                  <w:rPr>
                    <w:rFonts w:ascii="Arial Unicode MS" w:eastAsia="Arial Unicode MS" w:hAnsi="Arial Unicode MS" w:cs="Arial Unicode MS"/>
                  </w:rPr>
                  <w:t xml:space="preserve">, </w:t>
                </w:r>
                <w:proofErr w:type="spellStart"/>
                <w:r w:rsidR="00476237">
                  <w:rPr>
                    <w:rFonts w:ascii="Arial Unicode MS" w:eastAsia="Arial Unicode MS" w:hAnsi="Arial Unicode MS" w:cs="Arial Unicode MS"/>
                  </w:rPr>
                  <w:t>cm→mm</w:t>
                </w:r>
                <w:proofErr w:type="spellEnd"/>
              </w:sdtContent>
            </w:sdt>
          </w:p>
          <w:p w:rsidR="00641F79" w:rsidRDefault="00476237">
            <w:pPr>
              <w:rPr>
                <w:rFonts w:ascii="Arial" w:eastAsia="Arial" w:hAnsi="Arial" w:cs="Arial"/>
                <w:b/>
              </w:rPr>
            </w:pPr>
            <w:r>
              <w:rPr>
                <w:rFonts w:ascii="Arial" w:eastAsia="Arial" w:hAnsi="Arial" w:cs="Arial"/>
              </w:rPr>
              <w:t xml:space="preserve"> </w:t>
            </w:r>
          </w:p>
          <w:p w:rsidR="00641F79" w:rsidRDefault="00E44092">
            <w:pPr>
              <w:rPr>
                <w:rFonts w:ascii="Arial" w:eastAsia="Arial" w:hAnsi="Arial" w:cs="Arial"/>
              </w:rPr>
            </w:pPr>
            <w:hyperlink r:id="rId32">
              <w:r w:rsidR="00476237">
                <w:rPr>
                  <w:rFonts w:ascii="Arial" w:eastAsia="Arial" w:hAnsi="Arial" w:cs="Arial"/>
                  <w:color w:val="1155CC"/>
                  <w:u w:val="single"/>
                </w:rPr>
                <w:t>Rappel pour convertir du m au mm et du km en m avec des entiers CM2</w:t>
              </w:r>
            </w:hyperlink>
          </w:p>
          <w:p w:rsidR="00641F79" w:rsidRDefault="00E44092">
            <w:pPr>
              <w:rPr>
                <w:rFonts w:ascii="Arial" w:eastAsia="Arial" w:hAnsi="Arial" w:cs="Arial"/>
              </w:rPr>
            </w:pPr>
            <w:sdt>
              <w:sdtPr>
                <w:tag w:val="goog_rdk_3"/>
                <w:id w:val="-845469155"/>
              </w:sdtPr>
              <w:sdtEndPr/>
              <w:sdtContent>
                <w:r w:rsidR="00476237">
                  <w:rPr>
                    <w:rFonts w:ascii="Arial Unicode MS" w:eastAsia="Arial Unicode MS" w:hAnsi="Arial Unicode MS" w:cs="Arial Unicode MS"/>
                  </w:rPr>
                  <w:t xml:space="preserve">Convertir différentes mesures avec par exemple </w:t>
                </w:r>
                <w:proofErr w:type="spellStart"/>
                <w:r w:rsidR="00476237">
                  <w:rPr>
                    <w:rFonts w:ascii="Arial Unicode MS" w:eastAsia="Arial Unicode MS" w:hAnsi="Arial Unicode MS" w:cs="Arial Unicode MS"/>
                  </w:rPr>
                  <w:t>km→m</w:t>
                </w:r>
                <w:proofErr w:type="spellEnd"/>
                <w:r w:rsidR="00476237">
                  <w:rPr>
                    <w:rFonts w:ascii="Arial Unicode MS" w:eastAsia="Arial Unicode MS" w:hAnsi="Arial Unicode MS" w:cs="Arial Unicode MS"/>
                  </w:rPr>
                  <w:t xml:space="preserve">, </w:t>
                </w:r>
                <w:proofErr w:type="spellStart"/>
                <w:r w:rsidR="00476237">
                  <w:rPr>
                    <w:rFonts w:ascii="Arial Unicode MS" w:eastAsia="Arial Unicode MS" w:hAnsi="Arial Unicode MS" w:cs="Arial Unicode MS"/>
                  </w:rPr>
                  <w:t>dam→dm</w:t>
                </w:r>
                <w:proofErr w:type="spellEnd"/>
                <w:r w:rsidR="00476237">
                  <w:rPr>
                    <w:rFonts w:ascii="Arial Unicode MS" w:eastAsia="Arial Unicode MS" w:hAnsi="Arial Unicode MS" w:cs="Arial Unicode MS"/>
                  </w:rPr>
                  <w:t xml:space="preserve">, </w:t>
                </w:r>
                <w:proofErr w:type="spellStart"/>
                <w:r w:rsidR="00476237">
                  <w:rPr>
                    <w:rFonts w:ascii="Arial Unicode MS" w:eastAsia="Arial Unicode MS" w:hAnsi="Arial Unicode MS" w:cs="Arial Unicode MS"/>
                  </w:rPr>
                  <w:t>hm→m</w:t>
                </w:r>
                <w:proofErr w:type="spellEnd"/>
                <w:r w:rsidR="00476237">
                  <w:rPr>
                    <w:rFonts w:ascii="Arial Unicode MS" w:eastAsia="Arial Unicode MS" w:hAnsi="Arial Unicode MS" w:cs="Arial Unicode MS"/>
                  </w:rPr>
                  <w:t>...</w:t>
                </w:r>
              </w:sdtContent>
            </w:sdt>
          </w:p>
          <w:p w:rsidR="00641F79" w:rsidRDefault="00476237">
            <w:pPr>
              <w:rPr>
                <w:rFonts w:ascii="Arial" w:eastAsia="Arial" w:hAnsi="Arial" w:cs="Arial"/>
              </w:rPr>
            </w:pPr>
            <w:r>
              <w:rPr>
                <w:rFonts w:ascii="Arial" w:eastAsia="Arial" w:hAnsi="Arial" w:cs="Arial"/>
              </w:rPr>
              <w:t xml:space="preserve"> </w:t>
            </w:r>
          </w:p>
        </w:tc>
        <w:tc>
          <w:tcPr>
            <w:tcW w:w="2977" w:type="dxa"/>
            <w:vMerge/>
            <w:shd w:val="clear" w:color="auto" w:fill="auto"/>
          </w:tcPr>
          <w:p w:rsidR="00641F79" w:rsidRDefault="00641F79">
            <w:pPr>
              <w:jc w:val="center"/>
              <w:rPr>
                <w:rFonts w:ascii="Arial" w:eastAsia="Arial" w:hAnsi="Arial" w:cs="Arial"/>
              </w:rPr>
            </w:pPr>
          </w:p>
        </w:tc>
        <w:tc>
          <w:tcPr>
            <w:tcW w:w="3285" w:type="dxa"/>
            <w:shd w:val="clear" w:color="auto" w:fill="F4B083"/>
          </w:tcPr>
          <w:p w:rsidR="00641F79" w:rsidRDefault="00476237">
            <w:pPr>
              <w:jc w:val="center"/>
              <w:rPr>
                <w:rFonts w:ascii="Arial" w:eastAsia="Arial" w:hAnsi="Arial" w:cs="Arial"/>
                <w:b/>
              </w:rPr>
            </w:pPr>
            <w:r>
              <w:rPr>
                <w:rFonts w:ascii="Arial" w:eastAsia="Arial" w:hAnsi="Arial" w:cs="Arial"/>
                <w:b/>
              </w:rPr>
              <w:t>Calcul mental</w:t>
            </w:r>
          </w:p>
          <w:p w:rsidR="00641F79" w:rsidRDefault="00476237">
            <w:pPr>
              <w:jc w:val="center"/>
              <w:rPr>
                <w:rFonts w:ascii="Arial" w:eastAsia="Arial" w:hAnsi="Arial" w:cs="Arial"/>
              </w:rPr>
            </w:pPr>
            <w:r>
              <w:rPr>
                <w:rFonts w:ascii="Arial" w:eastAsia="Arial" w:hAnsi="Arial" w:cs="Arial"/>
              </w:rPr>
              <w:t>Réviser la table de 7:</w:t>
            </w:r>
          </w:p>
          <w:p w:rsidR="00641F79" w:rsidRDefault="00E44092">
            <w:pPr>
              <w:jc w:val="center"/>
              <w:rPr>
                <w:rFonts w:ascii="Arial" w:eastAsia="Arial" w:hAnsi="Arial" w:cs="Arial"/>
              </w:rPr>
            </w:pPr>
            <w:hyperlink r:id="rId33">
              <w:r w:rsidR="00476237">
                <w:rPr>
                  <w:rFonts w:ascii="Arial" w:eastAsia="Arial" w:hAnsi="Arial" w:cs="Arial"/>
                  <w:b/>
                  <w:color w:val="1155CC"/>
                  <w:u w:val="single"/>
                </w:rPr>
                <w:t xml:space="preserve">Le </w:t>
              </w:r>
              <w:proofErr w:type="spellStart"/>
              <w:r w:rsidR="00476237">
                <w:rPr>
                  <w:rFonts w:ascii="Arial" w:eastAsia="Arial" w:hAnsi="Arial" w:cs="Arial"/>
                  <w:b/>
                  <w:color w:val="1155CC"/>
                  <w:u w:val="single"/>
                </w:rPr>
                <w:t>quadricalc</w:t>
              </w:r>
              <w:proofErr w:type="spellEnd"/>
              <w:r w:rsidR="00476237">
                <w:rPr>
                  <w:rFonts w:ascii="Arial" w:eastAsia="Arial" w:hAnsi="Arial" w:cs="Arial"/>
                  <w:b/>
                  <w:color w:val="1155CC"/>
                  <w:u w:val="single"/>
                </w:rPr>
                <w:t xml:space="preserve"> CM1/CM2</w:t>
              </w:r>
            </w:hyperlink>
          </w:p>
          <w:p w:rsidR="00641F79" w:rsidRDefault="00641F79">
            <w:pPr>
              <w:jc w:val="center"/>
              <w:rPr>
                <w:rFonts w:ascii="Arial" w:eastAsia="Arial" w:hAnsi="Arial" w:cs="Arial"/>
              </w:rPr>
            </w:pPr>
          </w:p>
          <w:p w:rsidR="00641F79" w:rsidRDefault="00476237">
            <w:pPr>
              <w:jc w:val="center"/>
              <w:rPr>
                <w:rFonts w:ascii="Arial" w:eastAsia="Arial" w:hAnsi="Arial" w:cs="Arial"/>
                <w:b/>
              </w:rPr>
            </w:pPr>
            <w:r>
              <w:rPr>
                <w:rFonts w:ascii="Arial" w:eastAsia="Arial" w:hAnsi="Arial" w:cs="Arial"/>
                <w:b/>
              </w:rPr>
              <w:t>Un jour, un problème</w:t>
            </w:r>
          </w:p>
          <w:p w:rsidR="00641F79" w:rsidRDefault="00476237">
            <w:pPr>
              <w:jc w:val="center"/>
              <w:rPr>
                <w:rFonts w:ascii="Arial" w:eastAsia="Arial" w:hAnsi="Arial" w:cs="Arial"/>
              </w:rPr>
            </w:pPr>
            <w:r>
              <w:rPr>
                <w:rFonts w:ascii="Arial" w:eastAsia="Arial" w:hAnsi="Arial" w:cs="Arial"/>
              </w:rPr>
              <w:t>RALLYE MATH 92</w:t>
            </w:r>
          </w:p>
          <w:p w:rsidR="00641F79" w:rsidRDefault="00E44092">
            <w:pPr>
              <w:jc w:val="center"/>
            </w:pPr>
            <w:hyperlink r:id="rId34">
              <w:r w:rsidR="00476237">
                <w:rPr>
                  <w:rFonts w:ascii="Arial" w:eastAsia="Arial" w:hAnsi="Arial" w:cs="Arial"/>
                  <w:color w:val="1155CC"/>
                  <w:u w:val="single"/>
                </w:rPr>
                <w:t>CM1, épreuve 1</w:t>
              </w:r>
            </w:hyperlink>
          </w:p>
          <w:p w:rsidR="00641F79" w:rsidRDefault="00E44092">
            <w:pPr>
              <w:jc w:val="center"/>
              <w:rPr>
                <w:rFonts w:ascii="Arial" w:eastAsia="Arial" w:hAnsi="Arial" w:cs="Arial"/>
              </w:rPr>
            </w:pPr>
            <w:hyperlink r:id="rId35">
              <w:r w:rsidR="00476237">
                <w:rPr>
                  <w:rFonts w:ascii="Arial" w:eastAsia="Arial" w:hAnsi="Arial" w:cs="Arial"/>
                  <w:color w:val="1155CC"/>
                  <w:u w:val="single"/>
                </w:rPr>
                <w:t>CM2, épreuve 1</w:t>
              </w:r>
            </w:hyperlink>
          </w:p>
          <w:p w:rsidR="00641F79" w:rsidRDefault="00476237">
            <w:pPr>
              <w:jc w:val="center"/>
              <w:rPr>
                <w:rFonts w:ascii="Arial" w:eastAsia="Arial" w:hAnsi="Arial" w:cs="Arial"/>
                <w:b/>
              </w:rPr>
            </w:pPr>
            <w:r>
              <w:rPr>
                <w:rFonts w:ascii="Arial" w:eastAsia="Arial" w:hAnsi="Arial" w:cs="Arial"/>
                <w:b/>
              </w:rPr>
              <w:t>Géométrie dans le plan</w:t>
            </w:r>
          </w:p>
          <w:p w:rsidR="00641F79" w:rsidRDefault="00E44092">
            <w:pPr>
              <w:rPr>
                <w:rFonts w:ascii="Arial" w:eastAsia="Arial" w:hAnsi="Arial" w:cs="Arial"/>
              </w:rPr>
            </w:pPr>
            <w:hyperlink r:id="rId36">
              <w:r w:rsidR="00476237">
                <w:rPr>
                  <w:rFonts w:ascii="Arial" w:eastAsia="Arial" w:hAnsi="Arial" w:cs="Arial"/>
                  <w:color w:val="1155CC"/>
                  <w:u w:val="single"/>
                </w:rPr>
                <w:t>Rappel sur les droites perpendiculaires CM1</w:t>
              </w:r>
            </w:hyperlink>
          </w:p>
          <w:p w:rsidR="00641F79" w:rsidRDefault="00476237">
            <w:pPr>
              <w:rPr>
                <w:rFonts w:ascii="Arial" w:eastAsia="Arial" w:hAnsi="Arial" w:cs="Arial"/>
              </w:rPr>
            </w:pPr>
            <w:r>
              <w:rPr>
                <w:rFonts w:ascii="Arial" w:eastAsia="Arial" w:hAnsi="Arial" w:cs="Arial"/>
              </w:rPr>
              <w:t>Demander aux élèves de retrouver des droites perpendiculaires dans la maison.</w:t>
            </w:r>
          </w:p>
          <w:p w:rsidR="00641F79" w:rsidRDefault="00476237">
            <w:pPr>
              <w:rPr>
                <w:rFonts w:ascii="Arial" w:eastAsia="Arial" w:hAnsi="Arial" w:cs="Arial"/>
              </w:rPr>
            </w:pPr>
            <w:r>
              <w:rPr>
                <w:rFonts w:ascii="Arial" w:eastAsia="Arial" w:hAnsi="Arial" w:cs="Arial"/>
              </w:rPr>
              <w:t>Exercices pour retrouver des droites perpendiculaires :</w:t>
            </w:r>
            <w:hyperlink r:id="rId37">
              <w:r>
                <w:rPr>
                  <w:rFonts w:ascii="Arial" w:eastAsia="Arial" w:hAnsi="Arial" w:cs="Arial"/>
                  <w:color w:val="1155CC"/>
                  <w:u w:val="single"/>
                </w:rPr>
                <w:t xml:space="preserve"> Cliquez ici.</w:t>
              </w:r>
            </w:hyperlink>
          </w:p>
          <w:p w:rsidR="00641F79" w:rsidRDefault="00641F79">
            <w:pPr>
              <w:rPr>
                <w:rFonts w:ascii="Arial" w:eastAsia="Arial" w:hAnsi="Arial" w:cs="Arial"/>
              </w:rPr>
            </w:pPr>
          </w:p>
          <w:p w:rsidR="00641F79" w:rsidRDefault="00E44092">
            <w:pPr>
              <w:rPr>
                <w:rFonts w:ascii="Arial" w:eastAsia="Arial" w:hAnsi="Arial" w:cs="Arial"/>
              </w:rPr>
            </w:pPr>
            <w:hyperlink r:id="rId38">
              <w:r w:rsidR="00476237">
                <w:rPr>
                  <w:rFonts w:ascii="Arial" w:eastAsia="Arial" w:hAnsi="Arial" w:cs="Arial"/>
                  <w:color w:val="1155CC"/>
                  <w:u w:val="single"/>
                </w:rPr>
                <w:t>Rappel sur les droites parallèles CM2</w:t>
              </w:r>
            </w:hyperlink>
          </w:p>
          <w:p w:rsidR="00641F79" w:rsidRDefault="00476237">
            <w:pPr>
              <w:rPr>
                <w:rFonts w:ascii="Arial" w:eastAsia="Arial" w:hAnsi="Arial" w:cs="Arial"/>
              </w:rPr>
            </w:pPr>
            <w:r>
              <w:rPr>
                <w:rFonts w:ascii="Arial" w:eastAsia="Arial" w:hAnsi="Arial" w:cs="Arial"/>
              </w:rPr>
              <w:t>Demander aux élèves de retrouver des droites parallèles dans la maison.</w:t>
            </w:r>
          </w:p>
          <w:p w:rsidR="00641F79" w:rsidRDefault="00476237">
            <w:pPr>
              <w:rPr>
                <w:rFonts w:ascii="Arial" w:eastAsia="Arial" w:hAnsi="Arial" w:cs="Arial"/>
              </w:rPr>
            </w:pPr>
            <w:r>
              <w:rPr>
                <w:rFonts w:ascii="Arial" w:eastAsia="Arial" w:hAnsi="Arial" w:cs="Arial"/>
              </w:rPr>
              <w:t xml:space="preserve">Exercices pour retrouver des droites parallèles: </w:t>
            </w:r>
            <w:hyperlink r:id="rId39">
              <w:r>
                <w:rPr>
                  <w:rFonts w:ascii="Arial" w:eastAsia="Arial" w:hAnsi="Arial" w:cs="Arial"/>
                  <w:color w:val="1155CC"/>
                  <w:u w:val="single"/>
                </w:rPr>
                <w:t>Cliquez ici.</w:t>
              </w:r>
            </w:hyperlink>
          </w:p>
          <w:p w:rsidR="00641F79" w:rsidRDefault="00641F79">
            <w:pPr>
              <w:rPr>
                <w:rFonts w:ascii="Arial" w:eastAsia="Arial" w:hAnsi="Arial" w:cs="Arial"/>
              </w:rPr>
            </w:pPr>
          </w:p>
        </w:tc>
        <w:tc>
          <w:tcPr>
            <w:tcW w:w="3315" w:type="dxa"/>
            <w:shd w:val="clear" w:color="auto" w:fill="F4B083"/>
          </w:tcPr>
          <w:p w:rsidR="00641F79" w:rsidRDefault="00476237">
            <w:pPr>
              <w:jc w:val="center"/>
              <w:rPr>
                <w:rFonts w:ascii="Arial" w:eastAsia="Arial" w:hAnsi="Arial" w:cs="Arial"/>
                <w:b/>
              </w:rPr>
            </w:pPr>
            <w:r>
              <w:rPr>
                <w:rFonts w:ascii="Arial" w:eastAsia="Arial" w:hAnsi="Arial" w:cs="Arial"/>
                <w:b/>
              </w:rPr>
              <w:lastRenderedPageBreak/>
              <w:t>Calcul mental </w:t>
            </w:r>
          </w:p>
          <w:p w:rsidR="00641F79" w:rsidRDefault="00476237">
            <w:pPr>
              <w:jc w:val="center"/>
              <w:rPr>
                <w:rFonts w:ascii="Arial" w:eastAsia="Arial" w:hAnsi="Arial" w:cs="Arial"/>
              </w:rPr>
            </w:pPr>
            <w:r>
              <w:rPr>
                <w:rFonts w:ascii="Arial" w:eastAsia="Arial" w:hAnsi="Arial" w:cs="Arial"/>
              </w:rPr>
              <w:t>Réviser la table de 7:</w:t>
            </w:r>
          </w:p>
          <w:p w:rsidR="00641F79" w:rsidRDefault="00E44092">
            <w:pPr>
              <w:jc w:val="center"/>
              <w:rPr>
                <w:rFonts w:ascii="Arial" w:eastAsia="Arial" w:hAnsi="Arial" w:cs="Arial"/>
              </w:rPr>
            </w:pPr>
            <w:hyperlink r:id="rId40">
              <w:r w:rsidR="00476237">
                <w:rPr>
                  <w:rFonts w:ascii="Arial" w:eastAsia="Arial" w:hAnsi="Arial" w:cs="Arial"/>
                  <w:b/>
                  <w:color w:val="1155CC"/>
                  <w:u w:val="single"/>
                </w:rPr>
                <w:t>L’oiseau CM1/CM2</w:t>
              </w:r>
            </w:hyperlink>
          </w:p>
          <w:p w:rsidR="00641F79" w:rsidRDefault="00641F79">
            <w:pPr>
              <w:jc w:val="center"/>
              <w:rPr>
                <w:rFonts w:ascii="Arial" w:eastAsia="Arial" w:hAnsi="Arial" w:cs="Arial"/>
              </w:rPr>
            </w:pPr>
          </w:p>
          <w:p w:rsidR="00641F79" w:rsidRDefault="00476237">
            <w:pPr>
              <w:jc w:val="center"/>
              <w:rPr>
                <w:rFonts w:ascii="Arial" w:eastAsia="Arial" w:hAnsi="Arial" w:cs="Arial"/>
                <w:b/>
              </w:rPr>
            </w:pPr>
            <w:r>
              <w:rPr>
                <w:rFonts w:ascii="Arial" w:eastAsia="Arial" w:hAnsi="Arial" w:cs="Arial"/>
                <w:b/>
              </w:rPr>
              <w:t>Un jour, un problème</w:t>
            </w:r>
          </w:p>
          <w:p w:rsidR="00641F79" w:rsidRDefault="00476237">
            <w:pPr>
              <w:jc w:val="center"/>
              <w:rPr>
                <w:rFonts w:ascii="Arial" w:eastAsia="Arial" w:hAnsi="Arial" w:cs="Arial"/>
              </w:rPr>
            </w:pPr>
            <w:r>
              <w:rPr>
                <w:rFonts w:ascii="Arial" w:eastAsia="Arial" w:hAnsi="Arial" w:cs="Arial"/>
              </w:rPr>
              <w:t>RALLYE MATH 92</w:t>
            </w:r>
          </w:p>
          <w:p w:rsidR="00641F79" w:rsidRDefault="00E44092">
            <w:pPr>
              <w:jc w:val="center"/>
            </w:pPr>
            <w:hyperlink r:id="rId41">
              <w:r w:rsidR="00476237">
                <w:rPr>
                  <w:rFonts w:ascii="Arial" w:eastAsia="Arial" w:hAnsi="Arial" w:cs="Arial"/>
                  <w:color w:val="1155CC"/>
                  <w:u w:val="single"/>
                </w:rPr>
                <w:t>CM1, épreuve 1</w:t>
              </w:r>
            </w:hyperlink>
          </w:p>
          <w:p w:rsidR="00641F79" w:rsidRDefault="00E44092">
            <w:pPr>
              <w:jc w:val="center"/>
              <w:rPr>
                <w:rFonts w:ascii="Arial" w:eastAsia="Arial" w:hAnsi="Arial" w:cs="Arial"/>
              </w:rPr>
            </w:pPr>
            <w:hyperlink r:id="rId42">
              <w:r w:rsidR="00476237">
                <w:rPr>
                  <w:rFonts w:ascii="Arial" w:eastAsia="Arial" w:hAnsi="Arial" w:cs="Arial"/>
                  <w:color w:val="1155CC"/>
                  <w:u w:val="single"/>
                </w:rPr>
                <w:t>CM2, épreuve 1</w:t>
              </w:r>
            </w:hyperlink>
          </w:p>
          <w:p w:rsidR="00641F79" w:rsidRDefault="00476237">
            <w:pPr>
              <w:jc w:val="center"/>
              <w:rPr>
                <w:rFonts w:ascii="Arial" w:eastAsia="Arial" w:hAnsi="Arial" w:cs="Arial"/>
                <w:b/>
              </w:rPr>
            </w:pPr>
            <w:r>
              <w:rPr>
                <w:rFonts w:ascii="Arial" w:eastAsia="Arial" w:hAnsi="Arial" w:cs="Arial"/>
                <w:b/>
              </w:rPr>
              <w:t>Opérations</w:t>
            </w:r>
          </w:p>
          <w:p w:rsidR="00641F79" w:rsidRDefault="00E44092">
            <w:pPr>
              <w:rPr>
                <w:rFonts w:ascii="Arial" w:eastAsia="Arial" w:hAnsi="Arial" w:cs="Arial"/>
              </w:rPr>
            </w:pPr>
            <w:hyperlink r:id="rId43">
              <w:r w:rsidR="00476237">
                <w:rPr>
                  <w:rFonts w:ascii="Arial" w:eastAsia="Arial" w:hAnsi="Arial" w:cs="Arial"/>
                  <w:color w:val="1155CC"/>
                  <w:u w:val="single"/>
                </w:rPr>
                <w:t>La multiplication CM1</w:t>
              </w:r>
            </w:hyperlink>
          </w:p>
          <w:p w:rsidR="00641F79" w:rsidRDefault="00476237">
            <w:pPr>
              <w:rPr>
                <w:rFonts w:ascii="Arial" w:eastAsia="Arial" w:hAnsi="Arial" w:cs="Arial"/>
              </w:rPr>
            </w:pPr>
            <w:r>
              <w:rPr>
                <w:rFonts w:ascii="Arial" w:eastAsia="Arial" w:hAnsi="Arial" w:cs="Arial"/>
              </w:rPr>
              <w:t xml:space="preserve">Exercices de réinvestissement </w:t>
            </w:r>
            <w:hyperlink r:id="rId44">
              <w:r>
                <w:rPr>
                  <w:rFonts w:ascii="Arial" w:eastAsia="Arial" w:hAnsi="Arial" w:cs="Arial"/>
                  <w:color w:val="1155CC"/>
                  <w:u w:val="single"/>
                </w:rPr>
                <w:t>ICI</w:t>
              </w:r>
            </w:hyperlink>
            <w:r>
              <w:rPr>
                <w:rFonts w:ascii="Arial" w:eastAsia="Arial" w:hAnsi="Arial" w:cs="Arial"/>
              </w:rPr>
              <w:t>.</w:t>
            </w:r>
          </w:p>
          <w:p w:rsidR="00641F79" w:rsidRDefault="00641F79">
            <w:pPr>
              <w:rPr>
                <w:rFonts w:ascii="Arial" w:eastAsia="Arial" w:hAnsi="Arial" w:cs="Arial"/>
              </w:rPr>
            </w:pPr>
          </w:p>
          <w:p w:rsidR="00641F79" w:rsidRDefault="00E44092">
            <w:pPr>
              <w:rPr>
                <w:rFonts w:ascii="Arial" w:eastAsia="Arial" w:hAnsi="Arial" w:cs="Arial"/>
              </w:rPr>
            </w:pPr>
            <w:hyperlink r:id="rId45">
              <w:r w:rsidR="00476237">
                <w:rPr>
                  <w:rFonts w:ascii="Arial" w:eastAsia="Arial" w:hAnsi="Arial" w:cs="Arial"/>
                  <w:color w:val="1155CC"/>
                  <w:u w:val="single"/>
                </w:rPr>
                <w:t>Estimer les résultat de la division CM2</w:t>
              </w:r>
            </w:hyperlink>
          </w:p>
          <w:p w:rsidR="00641F79" w:rsidRDefault="00476237">
            <w:pPr>
              <w:rPr>
                <w:rFonts w:ascii="Arial" w:eastAsia="Arial" w:hAnsi="Arial" w:cs="Arial"/>
              </w:rPr>
            </w:pPr>
            <w:r>
              <w:rPr>
                <w:rFonts w:ascii="Arial" w:eastAsia="Arial" w:hAnsi="Arial" w:cs="Arial"/>
              </w:rPr>
              <w:t xml:space="preserve">Exercices de réinvestissements </w:t>
            </w:r>
            <w:hyperlink r:id="rId46">
              <w:r>
                <w:rPr>
                  <w:rFonts w:ascii="Arial" w:eastAsia="Arial" w:hAnsi="Arial" w:cs="Arial"/>
                  <w:color w:val="1155CC"/>
                  <w:u w:val="single"/>
                </w:rPr>
                <w:t>ICI</w:t>
              </w:r>
            </w:hyperlink>
            <w:r>
              <w:rPr>
                <w:rFonts w:ascii="Arial" w:eastAsia="Arial" w:hAnsi="Arial" w:cs="Arial"/>
              </w:rPr>
              <w:t>.</w:t>
            </w:r>
          </w:p>
          <w:p w:rsidR="00641F79" w:rsidRDefault="00641F79">
            <w:pPr>
              <w:rPr>
                <w:rFonts w:ascii="Arial" w:eastAsia="Arial" w:hAnsi="Arial" w:cs="Arial"/>
              </w:rPr>
            </w:pPr>
          </w:p>
          <w:p w:rsidR="00641F79" w:rsidRDefault="00641F79">
            <w:pPr>
              <w:rPr>
                <w:rFonts w:ascii="Arial" w:eastAsia="Arial" w:hAnsi="Arial" w:cs="Arial"/>
              </w:rPr>
            </w:pPr>
          </w:p>
        </w:tc>
      </w:tr>
      <w:tr w:rsidR="00641F79" w:rsidTr="00E95C03">
        <w:tc>
          <w:tcPr>
            <w:tcW w:w="15384" w:type="dxa"/>
            <w:gridSpan w:val="5"/>
            <w:shd w:val="clear" w:color="auto" w:fill="BFBFBF" w:themeFill="background1" w:themeFillShade="BF"/>
          </w:tcPr>
          <w:p w:rsidR="00641F79" w:rsidRDefault="00476237">
            <w:pPr>
              <w:jc w:val="center"/>
              <w:rPr>
                <w:rFonts w:ascii="Arial" w:eastAsia="Arial" w:hAnsi="Arial" w:cs="Arial"/>
              </w:rPr>
            </w:pPr>
            <w:r>
              <w:rPr>
                <w:rFonts w:ascii="Arial" w:eastAsia="Arial" w:hAnsi="Arial" w:cs="Arial"/>
              </w:rPr>
              <w:lastRenderedPageBreak/>
              <w:t>Pause déjeuner</w:t>
            </w:r>
          </w:p>
        </w:tc>
      </w:tr>
      <w:tr w:rsidR="00641F79" w:rsidTr="00E95C03">
        <w:tc>
          <w:tcPr>
            <w:tcW w:w="2830" w:type="dxa"/>
            <w:shd w:val="clear" w:color="auto" w:fill="D9D9D9"/>
          </w:tcPr>
          <w:p w:rsidR="00641F79" w:rsidRDefault="00476237">
            <w:pPr>
              <w:jc w:val="center"/>
              <w:rPr>
                <w:rFonts w:ascii="Arial" w:eastAsia="Arial" w:hAnsi="Arial" w:cs="Arial"/>
              </w:rPr>
            </w:pPr>
            <w:r>
              <w:rPr>
                <w:rFonts w:ascii="Arial" w:eastAsia="Arial" w:hAnsi="Arial" w:cs="Arial"/>
              </w:rPr>
              <w:t>Temps calme</w:t>
            </w:r>
          </w:p>
        </w:tc>
        <w:tc>
          <w:tcPr>
            <w:tcW w:w="2977" w:type="dxa"/>
            <w:shd w:val="clear" w:color="auto" w:fill="D9D9D9"/>
          </w:tcPr>
          <w:p w:rsidR="00641F79" w:rsidRDefault="00476237">
            <w:pPr>
              <w:jc w:val="center"/>
              <w:rPr>
                <w:rFonts w:ascii="Arial" w:eastAsia="Arial" w:hAnsi="Arial" w:cs="Arial"/>
              </w:rPr>
            </w:pPr>
            <w:r>
              <w:rPr>
                <w:rFonts w:ascii="Arial" w:eastAsia="Arial" w:hAnsi="Arial" w:cs="Arial"/>
              </w:rPr>
              <w:t>Temps calme</w:t>
            </w:r>
          </w:p>
        </w:tc>
        <w:tc>
          <w:tcPr>
            <w:tcW w:w="2977" w:type="dxa"/>
            <w:shd w:val="clear" w:color="auto" w:fill="auto"/>
          </w:tcPr>
          <w:p w:rsidR="00641F79" w:rsidRDefault="00641F79">
            <w:pPr>
              <w:jc w:val="center"/>
              <w:rPr>
                <w:rFonts w:ascii="Arial" w:eastAsia="Arial" w:hAnsi="Arial" w:cs="Arial"/>
              </w:rPr>
            </w:pPr>
          </w:p>
        </w:tc>
        <w:tc>
          <w:tcPr>
            <w:tcW w:w="3285" w:type="dxa"/>
            <w:shd w:val="clear" w:color="auto" w:fill="D9D9D9"/>
          </w:tcPr>
          <w:p w:rsidR="00641F79" w:rsidRDefault="00476237">
            <w:pPr>
              <w:jc w:val="center"/>
              <w:rPr>
                <w:rFonts w:ascii="Arial" w:eastAsia="Arial" w:hAnsi="Arial" w:cs="Arial"/>
              </w:rPr>
            </w:pPr>
            <w:r>
              <w:rPr>
                <w:rFonts w:ascii="Arial" w:eastAsia="Arial" w:hAnsi="Arial" w:cs="Arial"/>
              </w:rPr>
              <w:t>Temps calme</w:t>
            </w:r>
          </w:p>
        </w:tc>
        <w:tc>
          <w:tcPr>
            <w:tcW w:w="3315" w:type="dxa"/>
            <w:shd w:val="clear" w:color="auto" w:fill="D9D9D9"/>
          </w:tcPr>
          <w:p w:rsidR="00641F79" w:rsidRDefault="00476237">
            <w:pPr>
              <w:jc w:val="center"/>
              <w:rPr>
                <w:rFonts w:ascii="Arial" w:eastAsia="Arial" w:hAnsi="Arial" w:cs="Arial"/>
              </w:rPr>
            </w:pPr>
            <w:r>
              <w:rPr>
                <w:rFonts w:ascii="Arial" w:eastAsia="Arial" w:hAnsi="Arial" w:cs="Arial"/>
              </w:rPr>
              <w:t>Temps calme</w:t>
            </w:r>
          </w:p>
        </w:tc>
      </w:tr>
      <w:tr w:rsidR="00641F79" w:rsidTr="00E95C03">
        <w:trPr>
          <w:trHeight w:val="220"/>
        </w:trPr>
        <w:tc>
          <w:tcPr>
            <w:tcW w:w="15384" w:type="dxa"/>
            <w:gridSpan w:val="5"/>
            <w:shd w:val="clear" w:color="auto" w:fill="FF99FF"/>
          </w:tcPr>
          <w:p w:rsidR="00641F79" w:rsidRDefault="00E44092" w:rsidP="00E95C03">
            <w:pPr>
              <w:shd w:val="clear" w:color="auto" w:fill="FF99FF"/>
              <w:jc w:val="center"/>
              <w:rPr>
                <w:rFonts w:ascii="Arial" w:eastAsia="Arial" w:hAnsi="Arial" w:cs="Arial"/>
                <w:color w:val="1155CC"/>
                <w:u w:val="single"/>
              </w:rPr>
            </w:pPr>
            <w:hyperlink r:id="rId47">
              <w:r w:rsidR="00476237">
                <w:rPr>
                  <w:rFonts w:ascii="Arial" w:eastAsia="Arial" w:hAnsi="Arial" w:cs="Arial"/>
                  <w:color w:val="1155CC"/>
                  <w:u w:val="single"/>
                </w:rPr>
                <w:t>Une minute au musée</w:t>
              </w:r>
            </w:hyperlink>
          </w:p>
          <w:p w:rsidR="00876BC2" w:rsidRDefault="00876BC2">
            <w:pPr>
              <w:jc w:val="center"/>
              <w:rPr>
                <w:rFonts w:ascii="Arial" w:eastAsia="Arial" w:hAnsi="Arial" w:cs="Arial"/>
              </w:rPr>
            </w:pPr>
          </w:p>
        </w:tc>
      </w:tr>
      <w:tr w:rsidR="00641F79" w:rsidTr="00E95C03">
        <w:tc>
          <w:tcPr>
            <w:tcW w:w="2830" w:type="dxa"/>
            <w:shd w:val="clear" w:color="auto" w:fill="A8D08D"/>
          </w:tcPr>
          <w:p w:rsidR="00641F79" w:rsidRDefault="00476237">
            <w:pPr>
              <w:jc w:val="center"/>
              <w:rPr>
                <w:rFonts w:ascii="Arial" w:eastAsia="Arial" w:hAnsi="Arial" w:cs="Arial"/>
              </w:rPr>
            </w:pPr>
            <w:r>
              <w:rPr>
                <w:rFonts w:ascii="Arial" w:eastAsia="Arial" w:hAnsi="Arial" w:cs="Arial"/>
              </w:rPr>
              <w:t>EPS</w:t>
            </w:r>
          </w:p>
        </w:tc>
        <w:tc>
          <w:tcPr>
            <w:tcW w:w="2977" w:type="dxa"/>
            <w:shd w:val="clear" w:color="auto" w:fill="A8D08D"/>
          </w:tcPr>
          <w:p w:rsidR="00641F79" w:rsidRDefault="00476237">
            <w:pPr>
              <w:jc w:val="center"/>
              <w:rPr>
                <w:rFonts w:ascii="Arial" w:eastAsia="Arial" w:hAnsi="Arial" w:cs="Arial"/>
              </w:rPr>
            </w:pPr>
            <w:r>
              <w:rPr>
                <w:rFonts w:ascii="Arial" w:eastAsia="Arial" w:hAnsi="Arial" w:cs="Arial"/>
              </w:rPr>
              <w:t>EPS</w:t>
            </w:r>
          </w:p>
        </w:tc>
        <w:tc>
          <w:tcPr>
            <w:tcW w:w="2977" w:type="dxa"/>
            <w:shd w:val="clear" w:color="auto" w:fill="auto"/>
          </w:tcPr>
          <w:p w:rsidR="00641F79" w:rsidRDefault="00476237">
            <w:pPr>
              <w:jc w:val="center"/>
              <w:rPr>
                <w:rFonts w:ascii="Arial" w:eastAsia="Arial" w:hAnsi="Arial" w:cs="Arial"/>
              </w:rPr>
            </w:pPr>
            <w:r>
              <w:rPr>
                <w:rFonts w:ascii="Arial" w:eastAsia="Arial" w:hAnsi="Arial" w:cs="Arial"/>
              </w:rPr>
              <w:t>EPS</w:t>
            </w:r>
          </w:p>
        </w:tc>
        <w:tc>
          <w:tcPr>
            <w:tcW w:w="3285" w:type="dxa"/>
            <w:shd w:val="clear" w:color="auto" w:fill="A8D08D"/>
          </w:tcPr>
          <w:p w:rsidR="00641F79" w:rsidRDefault="00476237">
            <w:pPr>
              <w:jc w:val="center"/>
              <w:rPr>
                <w:rFonts w:ascii="Arial" w:eastAsia="Arial" w:hAnsi="Arial" w:cs="Arial"/>
              </w:rPr>
            </w:pPr>
            <w:r>
              <w:rPr>
                <w:rFonts w:ascii="Arial" w:eastAsia="Arial" w:hAnsi="Arial" w:cs="Arial"/>
              </w:rPr>
              <w:t>EPS/Langue vivante étrangère</w:t>
            </w:r>
          </w:p>
        </w:tc>
        <w:tc>
          <w:tcPr>
            <w:tcW w:w="3315" w:type="dxa"/>
            <w:shd w:val="clear" w:color="auto" w:fill="A8D08D"/>
          </w:tcPr>
          <w:p w:rsidR="00641F79" w:rsidRDefault="00476237">
            <w:pPr>
              <w:jc w:val="center"/>
              <w:rPr>
                <w:rFonts w:ascii="Arial" w:eastAsia="Arial" w:hAnsi="Arial" w:cs="Arial"/>
              </w:rPr>
            </w:pPr>
            <w:r>
              <w:rPr>
                <w:rFonts w:ascii="Arial" w:eastAsia="Arial" w:hAnsi="Arial" w:cs="Arial"/>
              </w:rPr>
              <w:t>EPS</w:t>
            </w:r>
          </w:p>
        </w:tc>
      </w:tr>
      <w:tr w:rsidR="00641F79" w:rsidTr="00E95C03">
        <w:tc>
          <w:tcPr>
            <w:tcW w:w="2830" w:type="dxa"/>
            <w:shd w:val="clear" w:color="auto" w:fill="A8D08D"/>
          </w:tcPr>
          <w:p w:rsidR="00641F79" w:rsidRDefault="00476237">
            <w:pPr>
              <w:jc w:val="center"/>
              <w:rPr>
                <w:rFonts w:ascii="Arial" w:eastAsia="Arial" w:hAnsi="Arial" w:cs="Arial"/>
                <w:b/>
              </w:rPr>
            </w:pPr>
            <w:r>
              <w:rPr>
                <w:rFonts w:ascii="Arial" w:eastAsia="Arial" w:hAnsi="Arial" w:cs="Arial"/>
                <w:b/>
              </w:rPr>
              <w:t xml:space="preserve">Réveil corporel : </w:t>
            </w:r>
          </w:p>
          <w:p w:rsidR="00641F79" w:rsidRDefault="00476237">
            <w:pPr>
              <w:rPr>
                <w:rFonts w:ascii="Arial" w:eastAsia="Arial" w:hAnsi="Arial" w:cs="Arial"/>
              </w:rPr>
            </w:pPr>
            <w:r>
              <w:rPr>
                <w:rFonts w:ascii="Arial" w:eastAsia="Arial" w:hAnsi="Arial" w:cs="Arial"/>
              </w:rPr>
              <w:t xml:space="preserve">- </w:t>
            </w:r>
            <w:hyperlink r:id="rId48">
              <w:r>
                <w:rPr>
                  <w:rFonts w:ascii="Arial" w:eastAsia="Arial" w:hAnsi="Arial" w:cs="Arial"/>
                  <w:color w:val="1155CC"/>
                  <w:u w:val="single"/>
                </w:rPr>
                <w:t>Echauffement : l’alphabet sportif</w:t>
              </w:r>
            </w:hyperlink>
          </w:p>
          <w:p w:rsidR="00A0093A" w:rsidRDefault="00A0093A">
            <w:pPr>
              <w:rPr>
                <w:rFonts w:ascii="Arial" w:eastAsia="Arial" w:hAnsi="Arial" w:cs="Arial"/>
              </w:rPr>
            </w:pPr>
          </w:p>
          <w:p w:rsidR="00641F79" w:rsidRDefault="00476237">
            <w:pPr>
              <w:rPr>
                <w:rFonts w:ascii="Arial" w:eastAsia="Arial" w:hAnsi="Arial" w:cs="Arial"/>
              </w:rPr>
            </w:pPr>
            <w:r>
              <w:rPr>
                <w:rFonts w:ascii="Arial" w:eastAsia="Arial" w:hAnsi="Arial" w:cs="Arial"/>
              </w:rPr>
              <w:t xml:space="preserve">- </w:t>
            </w:r>
            <w:hyperlink r:id="rId49">
              <w:r>
                <w:rPr>
                  <w:rFonts w:ascii="Arial" w:eastAsia="Arial" w:hAnsi="Arial" w:cs="Arial"/>
                  <w:color w:val="1155CC"/>
                  <w:u w:val="single"/>
                </w:rPr>
                <w:t>12 exercices corporels à enchaîner en 7 minutes (possibilité de le faire 2 ou 3 fois) </w:t>
              </w:r>
            </w:hyperlink>
          </w:p>
          <w:p w:rsidR="00641F79" w:rsidRDefault="00641F79">
            <w:pPr>
              <w:rPr>
                <w:rFonts w:ascii="Arial" w:eastAsia="Arial" w:hAnsi="Arial" w:cs="Arial"/>
              </w:rPr>
            </w:pPr>
          </w:p>
          <w:p w:rsidR="00641F79" w:rsidRDefault="00476237">
            <w:pPr>
              <w:rPr>
                <w:rFonts w:ascii="Arial" w:eastAsia="Arial" w:hAnsi="Arial" w:cs="Arial"/>
              </w:rPr>
            </w:pPr>
            <w:r>
              <w:rPr>
                <w:rFonts w:ascii="Arial" w:eastAsia="Arial" w:hAnsi="Arial" w:cs="Arial"/>
              </w:rPr>
              <w:t>- Retour au calme </w:t>
            </w:r>
          </w:p>
          <w:p w:rsidR="00641F79" w:rsidRDefault="00476237">
            <w:pPr>
              <w:jc w:val="center"/>
              <w:rPr>
                <w:rFonts w:ascii="Arial" w:eastAsia="Arial" w:hAnsi="Arial" w:cs="Arial"/>
              </w:rPr>
            </w:pPr>
            <w:r>
              <w:rPr>
                <w:rFonts w:ascii="Arial" w:eastAsia="Arial" w:hAnsi="Arial" w:cs="Arial"/>
              </w:rPr>
              <w:t xml:space="preserve">+ </w:t>
            </w:r>
            <w:hyperlink r:id="rId50">
              <w:r>
                <w:rPr>
                  <w:rFonts w:ascii="Arial" w:eastAsia="Arial" w:hAnsi="Arial" w:cs="Arial"/>
                  <w:color w:val="1155CC"/>
                  <w:u w:val="single"/>
                </w:rPr>
                <w:t>Quizz Olympisme</w:t>
              </w:r>
            </w:hyperlink>
          </w:p>
        </w:tc>
        <w:tc>
          <w:tcPr>
            <w:tcW w:w="2977" w:type="dxa"/>
            <w:shd w:val="clear" w:color="auto" w:fill="A8D08D"/>
          </w:tcPr>
          <w:p w:rsidR="00641F79" w:rsidRDefault="00476237">
            <w:pPr>
              <w:jc w:val="center"/>
              <w:rPr>
                <w:rFonts w:ascii="Arial" w:eastAsia="Arial" w:hAnsi="Arial" w:cs="Arial"/>
                <w:b/>
              </w:rPr>
            </w:pPr>
            <w:r>
              <w:rPr>
                <w:rFonts w:ascii="Arial" w:eastAsia="Arial" w:hAnsi="Arial" w:cs="Arial"/>
                <w:b/>
              </w:rPr>
              <w:t>Pratique de bien-être :</w:t>
            </w:r>
          </w:p>
          <w:p w:rsidR="00641F79" w:rsidRDefault="00E44092">
            <w:pPr>
              <w:rPr>
                <w:rFonts w:ascii="Arial" w:eastAsia="Arial" w:hAnsi="Arial" w:cs="Arial"/>
              </w:rPr>
            </w:pPr>
            <w:hyperlink r:id="rId51">
              <w:r w:rsidR="00476237">
                <w:rPr>
                  <w:rFonts w:ascii="Arial" w:eastAsia="Arial" w:hAnsi="Arial" w:cs="Arial"/>
                  <w:color w:val="1155CC"/>
                  <w:u w:val="single"/>
                </w:rPr>
                <w:t>4 thèmes abordés sous forme de jeu de cartes</w:t>
              </w:r>
            </w:hyperlink>
            <w:r w:rsidR="00476237">
              <w:rPr>
                <w:rFonts w:ascii="Arial" w:eastAsia="Arial" w:hAnsi="Arial" w:cs="Arial"/>
              </w:rPr>
              <w:t> :</w:t>
            </w:r>
          </w:p>
          <w:p w:rsidR="00641F79" w:rsidRDefault="00476237">
            <w:pPr>
              <w:rPr>
                <w:rFonts w:ascii="Arial" w:eastAsia="Arial" w:hAnsi="Arial" w:cs="Arial"/>
              </w:rPr>
            </w:pPr>
            <w:r>
              <w:rPr>
                <w:rFonts w:ascii="Arial" w:eastAsia="Arial" w:hAnsi="Arial" w:cs="Arial"/>
              </w:rPr>
              <w:t>- Concentration,</w:t>
            </w:r>
          </w:p>
          <w:p w:rsidR="00641F79" w:rsidRDefault="00476237">
            <w:pPr>
              <w:rPr>
                <w:rFonts w:ascii="Arial" w:eastAsia="Arial" w:hAnsi="Arial" w:cs="Arial"/>
              </w:rPr>
            </w:pPr>
            <w:r>
              <w:rPr>
                <w:rFonts w:ascii="Arial" w:eastAsia="Arial" w:hAnsi="Arial" w:cs="Arial"/>
              </w:rPr>
              <w:t xml:space="preserve">- Relaxation, </w:t>
            </w:r>
          </w:p>
          <w:p w:rsidR="00641F79" w:rsidRDefault="00476237">
            <w:pPr>
              <w:rPr>
                <w:rFonts w:ascii="Arial" w:eastAsia="Arial" w:hAnsi="Arial" w:cs="Arial"/>
              </w:rPr>
            </w:pPr>
            <w:r>
              <w:rPr>
                <w:rFonts w:ascii="Arial" w:eastAsia="Arial" w:hAnsi="Arial" w:cs="Arial"/>
              </w:rPr>
              <w:t>- Gymnastique lente,</w:t>
            </w:r>
          </w:p>
          <w:p w:rsidR="00641F79" w:rsidRDefault="00476237">
            <w:pPr>
              <w:rPr>
                <w:rFonts w:ascii="Arial" w:eastAsia="Arial" w:hAnsi="Arial" w:cs="Arial"/>
              </w:rPr>
            </w:pPr>
            <w:r>
              <w:rPr>
                <w:rFonts w:ascii="Arial" w:eastAsia="Arial" w:hAnsi="Arial" w:cs="Arial"/>
              </w:rPr>
              <w:t>- Respiration</w:t>
            </w:r>
          </w:p>
          <w:p w:rsidR="00641F79" w:rsidRDefault="00476237">
            <w:pPr>
              <w:rPr>
                <w:rFonts w:ascii="Arial" w:eastAsia="Arial" w:hAnsi="Arial" w:cs="Arial"/>
              </w:rPr>
            </w:pPr>
            <w:r>
              <w:rPr>
                <w:rFonts w:ascii="Arial" w:eastAsia="Arial" w:hAnsi="Arial" w:cs="Arial"/>
              </w:rPr>
              <w:t>Proposer de 5 à 10 cartes pour chaque thème.</w:t>
            </w:r>
          </w:p>
          <w:p w:rsidR="00641F79" w:rsidRDefault="00641F79">
            <w:pPr>
              <w:jc w:val="center"/>
              <w:rPr>
                <w:rFonts w:ascii="Arial" w:eastAsia="Arial" w:hAnsi="Arial" w:cs="Arial"/>
              </w:rPr>
            </w:pPr>
          </w:p>
          <w:p w:rsidR="00641F79" w:rsidRDefault="00476237" w:rsidP="00A0093A">
            <w:pPr>
              <w:jc w:val="center"/>
              <w:rPr>
                <w:rFonts w:ascii="Arial" w:eastAsia="Arial" w:hAnsi="Arial" w:cs="Arial"/>
              </w:rPr>
            </w:pPr>
            <w:r>
              <w:rPr>
                <w:rFonts w:ascii="Arial" w:eastAsia="Arial" w:hAnsi="Arial" w:cs="Arial"/>
              </w:rPr>
              <w:t>+</w:t>
            </w:r>
            <w:hyperlink r:id="rId52">
              <w:r>
                <w:rPr>
                  <w:rFonts w:ascii="Arial" w:eastAsia="Arial" w:hAnsi="Arial" w:cs="Arial"/>
                  <w:color w:val="1155CC"/>
                  <w:u w:val="single"/>
                </w:rPr>
                <w:t xml:space="preserve"> Quizz natation</w:t>
              </w:r>
            </w:hyperlink>
          </w:p>
        </w:tc>
        <w:tc>
          <w:tcPr>
            <w:tcW w:w="2977" w:type="dxa"/>
            <w:shd w:val="clear" w:color="auto" w:fill="auto"/>
          </w:tcPr>
          <w:p w:rsidR="00641F79" w:rsidRDefault="00476237">
            <w:pPr>
              <w:jc w:val="center"/>
              <w:rPr>
                <w:rFonts w:ascii="Arial" w:eastAsia="Arial" w:hAnsi="Arial" w:cs="Arial"/>
                <w:b/>
              </w:rPr>
            </w:pPr>
            <w:r>
              <w:rPr>
                <w:rFonts w:ascii="Arial" w:eastAsia="Arial" w:hAnsi="Arial" w:cs="Arial"/>
                <w:b/>
              </w:rPr>
              <w:t>Danse :</w:t>
            </w:r>
          </w:p>
          <w:p w:rsidR="00641F79" w:rsidRDefault="00641F79">
            <w:pPr>
              <w:jc w:val="center"/>
              <w:rPr>
                <w:rFonts w:ascii="Arial" w:eastAsia="Arial" w:hAnsi="Arial" w:cs="Arial"/>
                <w:b/>
              </w:rPr>
            </w:pPr>
          </w:p>
          <w:p w:rsidR="00641F79" w:rsidRDefault="00476237">
            <w:pPr>
              <w:jc w:val="center"/>
              <w:rPr>
                <w:rFonts w:ascii="Arial" w:eastAsia="Arial" w:hAnsi="Arial" w:cs="Arial"/>
              </w:rPr>
            </w:pPr>
            <w:r>
              <w:rPr>
                <w:rFonts w:ascii="Arial" w:eastAsia="Arial" w:hAnsi="Arial" w:cs="Arial"/>
              </w:rPr>
              <w:t xml:space="preserve">- </w:t>
            </w:r>
            <w:hyperlink r:id="rId53">
              <w:r>
                <w:rPr>
                  <w:rFonts w:ascii="Arial" w:eastAsia="Arial" w:hAnsi="Arial" w:cs="Arial"/>
                  <w:color w:val="1155CC"/>
                  <w:u w:val="single"/>
                </w:rPr>
                <w:t>Echauffement : l’alphabet sportif</w:t>
              </w:r>
            </w:hyperlink>
          </w:p>
          <w:p w:rsidR="00641F79" w:rsidRDefault="00641F79">
            <w:pPr>
              <w:jc w:val="center"/>
              <w:rPr>
                <w:rFonts w:ascii="Arial" w:eastAsia="Arial" w:hAnsi="Arial" w:cs="Arial"/>
              </w:rPr>
            </w:pPr>
          </w:p>
          <w:p w:rsidR="00641F79" w:rsidRDefault="00476237">
            <w:pPr>
              <w:jc w:val="center"/>
              <w:rPr>
                <w:rFonts w:ascii="Arial" w:eastAsia="Arial" w:hAnsi="Arial" w:cs="Arial"/>
              </w:rPr>
            </w:pPr>
            <w:r>
              <w:rPr>
                <w:rFonts w:ascii="Arial" w:eastAsia="Arial" w:hAnsi="Arial" w:cs="Arial"/>
              </w:rPr>
              <w:t xml:space="preserve">- </w:t>
            </w:r>
            <w:hyperlink r:id="rId54">
              <w:proofErr w:type="spellStart"/>
              <w:r>
                <w:rPr>
                  <w:rFonts w:ascii="Arial" w:eastAsia="Arial" w:hAnsi="Arial" w:cs="Arial"/>
                  <w:color w:val="1155CC"/>
                  <w:u w:val="single"/>
                </w:rPr>
                <w:t>Flashmob</w:t>
              </w:r>
              <w:proofErr w:type="spellEnd"/>
              <w:r>
                <w:rPr>
                  <w:rFonts w:ascii="Arial" w:eastAsia="Arial" w:hAnsi="Arial" w:cs="Arial"/>
                  <w:color w:val="1155CC"/>
                  <w:u w:val="single"/>
                </w:rPr>
                <w:t> </w:t>
              </w:r>
            </w:hyperlink>
            <w:r>
              <w:rPr>
                <w:rFonts w:ascii="Arial" w:eastAsia="Arial" w:hAnsi="Arial" w:cs="Arial"/>
              </w:rPr>
              <w:t xml:space="preserve"> </w:t>
            </w:r>
          </w:p>
          <w:p w:rsidR="00641F79" w:rsidRDefault="00641F79">
            <w:pPr>
              <w:jc w:val="center"/>
              <w:rPr>
                <w:rFonts w:ascii="Arial" w:eastAsia="Arial" w:hAnsi="Arial" w:cs="Arial"/>
              </w:rPr>
            </w:pPr>
          </w:p>
          <w:p w:rsidR="00641F79" w:rsidRDefault="00476237">
            <w:pPr>
              <w:jc w:val="center"/>
              <w:rPr>
                <w:rFonts w:ascii="Arial" w:eastAsia="Arial" w:hAnsi="Arial" w:cs="Arial"/>
              </w:rPr>
            </w:pPr>
            <w:r>
              <w:rPr>
                <w:rFonts w:ascii="Arial" w:eastAsia="Arial" w:hAnsi="Arial" w:cs="Arial"/>
              </w:rPr>
              <w:t>- Retour au calme</w:t>
            </w:r>
          </w:p>
        </w:tc>
        <w:tc>
          <w:tcPr>
            <w:tcW w:w="3285" w:type="dxa"/>
            <w:shd w:val="clear" w:color="auto" w:fill="A8D08D"/>
          </w:tcPr>
          <w:p w:rsidR="00641F79" w:rsidRDefault="00476237">
            <w:pPr>
              <w:rPr>
                <w:rFonts w:ascii="Arial" w:eastAsia="Arial" w:hAnsi="Arial" w:cs="Arial"/>
                <w:b/>
              </w:rPr>
            </w:pPr>
            <w:r>
              <w:rPr>
                <w:rFonts w:ascii="Arial" w:eastAsia="Arial" w:hAnsi="Arial" w:cs="Arial"/>
                <w:b/>
              </w:rPr>
              <w:t>Réveil corporel en anglais :</w:t>
            </w:r>
          </w:p>
          <w:p w:rsidR="00641F79" w:rsidRDefault="00476237">
            <w:pPr>
              <w:rPr>
                <w:rFonts w:ascii="Arial" w:eastAsia="Arial" w:hAnsi="Arial" w:cs="Arial"/>
              </w:rPr>
            </w:pPr>
            <w:r>
              <w:rPr>
                <w:rFonts w:ascii="Arial" w:eastAsia="Arial" w:hAnsi="Arial" w:cs="Arial"/>
              </w:rPr>
              <w:t>-</w:t>
            </w:r>
            <w:hyperlink r:id="rId55">
              <w:r>
                <w:rPr>
                  <w:rFonts w:ascii="Arial" w:eastAsia="Arial" w:hAnsi="Arial" w:cs="Arial"/>
                  <w:color w:val="1155CC"/>
                  <w:u w:val="single"/>
                </w:rPr>
                <w:t xml:space="preserve"> Echauffement : l’alphabet sportif</w:t>
              </w:r>
            </w:hyperlink>
          </w:p>
          <w:p w:rsidR="00641F79" w:rsidRDefault="00476237">
            <w:pPr>
              <w:rPr>
                <w:rFonts w:ascii="Arial" w:eastAsia="Arial" w:hAnsi="Arial" w:cs="Arial"/>
              </w:rPr>
            </w:pPr>
            <w:r>
              <w:rPr>
                <w:rFonts w:ascii="Arial" w:eastAsia="Arial" w:hAnsi="Arial" w:cs="Arial"/>
                <w:b/>
              </w:rPr>
              <w:t xml:space="preserve">- </w:t>
            </w:r>
            <w:hyperlink r:id="rId56">
              <w:r>
                <w:rPr>
                  <w:rFonts w:ascii="Arial" w:eastAsia="Arial" w:hAnsi="Arial" w:cs="Arial"/>
                  <w:color w:val="1155CC"/>
                  <w:u w:val="single"/>
                </w:rPr>
                <w:t>6 familles d’exercices travaillées en anglais</w:t>
              </w:r>
            </w:hyperlink>
            <w:r>
              <w:rPr>
                <w:rFonts w:ascii="Arial" w:eastAsia="Arial" w:hAnsi="Arial" w:cs="Arial"/>
              </w:rPr>
              <w:t> :</w:t>
            </w:r>
          </w:p>
          <w:p w:rsidR="00641F79" w:rsidRDefault="00476237">
            <w:pPr>
              <w:rPr>
                <w:rFonts w:ascii="Arial" w:eastAsia="Arial" w:hAnsi="Arial" w:cs="Arial"/>
              </w:rPr>
            </w:pPr>
            <w:r>
              <w:rPr>
                <w:rFonts w:ascii="Arial" w:eastAsia="Arial" w:hAnsi="Arial" w:cs="Arial"/>
              </w:rPr>
              <w:t>Etirements, tonicité, équilibre, mouvement du corps, mouvements énergiques, respiration</w:t>
            </w:r>
          </w:p>
          <w:p w:rsidR="00641F79" w:rsidRDefault="00476237">
            <w:pPr>
              <w:rPr>
                <w:rFonts w:ascii="Arial" w:eastAsia="Arial" w:hAnsi="Arial" w:cs="Arial"/>
              </w:rPr>
            </w:pPr>
            <w:r>
              <w:rPr>
                <w:rFonts w:ascii="Arial" w:eastAsia="Arial" w:hAnsi="Arial" w:cs="Arial"/>
              </w:rPr>
              <w:t>-Retour au calme (respiration)</w:t>
            </w:r>
          </w:p>
        </w:tc>
        <w:tc>
          <w:tcPr>
            <w:tcW w:w="3315" w:type="dxa"/>
            <w:shd w:val="clear" w:color="auto" w:fill="A8D08D"/>
          </w:tcPr>
          <w:p w:rsidR="00641F79" w:rsidRDefault="00476237">
            <w:pPr>
              <w:rPr>
                <w:rFonts w:ascii="Arial" w:eastAsia="Arial" w:hAnsi="Arial" w:cs="Arial"/>
                <w:b/>
              </w:rPr>
            </w:pPr>
            <w:r>
              <w:rPr>
                <w:rFonts w:ascii="Arial" w:eastAsia="Arial" w:hAnsi="Arial" w:cs="Arial"/>
                <w:b/>
              </w:rPr>
              <w:t>Danse :</w:t>
            </w:r>
          </w:p>
          <w:p w:rsidR="00641F79" w:rsidRDefault="00476237">
            <w:pPr>
              <w:rPr>
                <w:rFonts w:ascii="Arial" w:eastAsia="Arial" w:hAnsi="Arial" w:cs="Arial"/>
              </w:rPr>
            </w:pPr>
            <w:r>
              <w:rPr>
                <w:rFonts w:ascii="Arial" w:eastAsia="Arial" w:hAnsi="Arial" w:cs="Arial"/>
              </w:rPr>
              <w:t xml:space="preserve">- </w:t>
            </w:r>
            <w:hyperlink r:id="rId57">
              <w:r>
                <w:rPr>
                  <w:rFonts w:ascii="Arial" w:eastAsia="Arial" w:hAnsi="Arial" w:cs="Arial"/>
                  <w:color w:val="1155CC"/>
                  <w:u w:val="single"/>
                </w:rPr>
                <w:t>Echauffement : l’alphabet sportif</w:t>
              </w:r>
            </w:hyperlink>
          </w:p>
          <w:p w:rsidR="00641F79" w:rsidRDefault="00476237">
            <w:pPr>
              <w:rPr>
                <w:rFonts w:ascii="Arial" w:eastAsia="Arial" w:hAnsi="Arial" w:cs="Arial"/>
              </w:rPr>
            </w:pPr>
            <w:r>
              <w:rPr>
                <w:rFonts w:ascii="Arial" w:eastAsia="Arial" w:hAnsi="Arial" w:cs="Arial"/>
              </w:rPr>
              <w:t xml:space="preserve">- </w:t>
            </w:r>
            <w:hyperlink r:id="rId58">
              <w:r>
                <w:rPr>
                  <w:rFonts w:ascii="Arial" w:eastAsia="Arial" w:hAnsi="Arial" w:cs="Arial"/>
                  <w:color w:val="1155CC"/>
                  <w:u w:val="single"/>
                </w:rPr>
                <w:t>Inventer ou reproduire une chorégraphie sur un thème choisi</w:t>
              </w:r>
            </w:hyperlink>
          </w:p>
          <w:p w:rsidR="00641F79" w:rsidRDefault="00476237">
            <w:pPr>
              <w:numPr>
                <w:ilvl w:val="0"/>
                <w:numId w:val="2"/>
              </w:numPr>
              <w:pBdr>
                <w:top w:val="nil"/>
                <w:left w:val="nil"/>
                <w:bottom w:val="nil"/>
                <w:right w:val="nil"/>
                <w:between w:val="nil"/>
              </w:pBdr>
              <w:spacing w:after="160" w:line="259" w:lineRule="auto"/>
              <w:rPr>
                <w:rFonts w:ascii="Arial" w:eastAsia="Arial" w:hAnsi="Arial" w:cs="Arial"/>
              </w:rPr>
            </w:pPr>
            <w:r>
              <w:rPr>
                <w:rFonts w:ascii="Arial" w:eastAsia="Arial" w:hAnsi="Arial" w:cs="Arial"/>
                <w:color w:val="000000"/>
              </w:rPr>
              <w:t>Retour au calme</w:t>
            </w:r>
          </w:p>
          <w:p w:rsidR="00641F79" w:rsidRDefault="00476237">
            <w:pPr>
              <w:rPr>
                <w:rFonts w:ascii="Arial" w:eastAsia="Arial" w:hAnsi="Arial" w:cs="Arial"/>
              </w:rPr>
            </w:pPr>
            <w:r>
              <w:rPr>
                <w:rFonts w:ascii="Arial" w:eastAsia="Arial" w:hAnsi="Arial" w:cs="Arial"/>
              </w:rPr>
              <w:t>+</w:t>
            </w:r>
            <w:hyperlink r:id="rId59">
              <w:r>
                <w:rPr>
                  <w:rFonts w:ascii="Arial" w:eastAsia="Arial" w:hAnsi="Arial" w:cs="Arial"/>
                  <w:color w:val="1155CC"/>
                  <w:u w:val="single"/>
                </w:rPr>
                <w:t xml:space="preserve"> Travailler autour des valeurs du sport</w:t>
              </w:r>
            </w:hyperlink>
            <w:r>
              <w:rPr>
                <w:rFonts w:ascii="Arial" w:eastAsia="Arial" w:hAnsi="Arial" w:cs="Arial"/>
              </w:rPr>
              <w:t> </w:t>
            </w:r>
          </w:p>
          <w:p w:rsidR="00641F79" w:rsidRDefault="00641F79">
            <w:pPr>
              <w:rPr>
                <w:rFonts w:ascii="Arial" w:eastAsia="Arial" w:hAnsi="Arial" w:cs="Arial"/>
              </w:rPr>
            </w:pPr>
          </w:p>
        </w:tc>
      </w:tr>
      <w:tr w:rsidR="00641F79" w:rsidTr="00E95C03">
        <w:tc>
          <w:tcPr>
            <w:tcW w:w="2830" w:type="dxa"/>
            <w:shd w:val="clear" w:color="auto" w:fill="FFD965"/>
          </w:tcPr>
          <w:p w:rsidR="00641F79" w:rsidRPr="00876BC2" w:rsidRDefault="00876BC2">
            <w:pPr>
              <w:jc w:val="center"/>
              <w:rPr>
                <w:rFonts w:ascii="Arial" w:eastAsia="Arial" w:hAnsi="Arial" w:cs="Arial"/>
                <w:b/>
              </w:rPr>
            </w:pPr>
            <w:r>
              <w:lastRenderedPageBreak/>
              <w:br w:type="page"/>
            </w:r>
            <w:r w:rsidR="00476237" w:rsidRPr="00876BC2">
              <w:rPr>
                <w:rFonts w:ascii="Arial" w:eastAsia="Arial" w:hAnsi="Arial" w:cs="Arial"/>
                <w:b/>
              </w:rPr>
              <w:t>Histoire/EMC</w:t>
            </w:r>
          </w:p>
        </w:tc>
        <w:tc>
          <w:tcPr>
            <w:tcW w:w="2977" w:type="dxa"/>
            <w:shd w:val="clear" w:color="auto" w:fill="FFD965"/>
          </w:tcPr>
          <w:p w:rsidR="00641F79" w:rsidRPr="00876BC2" w:rsidRDefault="00476237">
            <w:pPr>
              <w:jc w:val="center"/>
              <w:rPr>
                <w:rFonts w:ascii="Arial" w:eastAsia="Arial" w:hAnsi="Arial" w:cs="Arial"/>
                <w:b/>
              </w:rPr>
            </w:pPr>
            <w:r w:rsidRPr="00876BC2">
              <w:rPr>
                <w:rFonts w:ascii="Arial" w:eastAsia="Arial" w:hAnsi="Arial" w:cs="Arial"/>
                <w:b/>
              </w:rPr>
              <w:t>Géographie</w:t>
            </w:r>
          </w:p>
        </w:tc>
        <w:tc>
          <w:tcPr>
            <w:tcW w:w="2977" w:type="dxa"/>
            <w:shd w:val="clear" w:color="auto" w:fill="FFFFFF" w:themeFill="background1"/>
          </w:tcPr>
          <w:p w:rsidR="00641F79" w:rsidRPr="00876BC2" w:rsidRDefault="00476237">
            <w:pPr>
              <w:jc w:val="center"/>
              <w:rPr>
                <w:rFonts w:ascii="Arial" w:eastAsia="Arial" w:hAnsi="Arial" w:cs="Arial"/>
                <w:b/>
              </w:rPr>
            </w:pPr>
            <w:r w:rsidRPr="00876BC2">
              <w:rPr>
                <w:rFonts w:ascii="Arial" w:eastAsia="Arial" w:hAnsi="Arial" w:cs="Arial"/>
                <w:b/>
              </w:rPr>
              <w:t>Se documenter, se cultiver</w:t>
            </w:r>
          </w:p>
        </w:tc>
        <w:tc>
          <w:tcPr>
            <w:tcW w:w="3285" w:type="dxa"/>
            <w:shd w:val="clear" w:color="auto" w:fill="D285E1"/>
          </w:tcPr>
          <w:p w:rsidR="00641F79" w:rsidRPr="00876BC2" w:rsidRDefault="00476237">
            <w:pPr>
              <w:jc w:val="center"/>
              <w:rPr>
                <w:rFonts w:ascii="Arial" w:eastAsia="Arial" w:hAnsi="Arial" w:cs="Arial"/>
                <w:b/>
              </w:rPr>
            </w:pPr>
            <w:r w:rsidRPr="00876BC2">
              <w:rPr>
                <w:rFonts w:ascii="Arial" w:eastAsia="Arial" w:hAnsi="Arial" w:cs="Arial"/>
                <w:b/>
              </w:rPr>
              <w:t>Sciences</w:t>
            </w:r>
          </w:p>
        </w:tc>
        <w:tc>
          <w:tcPr>
            <w:tcW w:w="3315" w:type="dxa"/>
            <w:shd w:val="clear" w:color="auto" w:fill="F0BF76"/>
          </w:tcPr>
          <w:p w:rsidR="00641F79" w:rsidRPr="00876BC2" w:rsidRDefault="00476237">
            <w:pPr>
              <w:jc w:val="center"/>
              <w:rPr>
                <w:rFonts w:ascii="Arial" w:eastAsia="Arial" w:hAnsi="Arial" w:cs="Arial"/>
                <w:b/>
              </w:rPr>
            </w:pPr>
            <w:r w:rsidRPr="00876BC2">
              <w:rPr>
                <w:rFonts w:ascii="Arial" w:eastAsia="Arial" w:hAnsi="Arial" w:cs="Arial"/>
                <w:b/>
              </w:rPr>
              <w:t>Enseignements artistiques</w:t>
            </w:r>
          </w:p>
        </w:tc>
      </w:tr>
      <w:tr w:rsidR="00641F79" w:rsidTr="00E95C03">
        <w:trPr>
          <w:trHeight w:val="3960"/>
        </w:trPr>
        <w:tc>
          <w:tcPr>
            <w:tcW w:w="2830" w:type="dxa"/>
            <w:shd w:val="clear" w:color="auto" w:fill="FFD965"/>
          </w:tcPr>
          <w:p w:rsidR="00641F79" w:rsidRDefault="00476237">
            <w:pPr>
              <w:jc w:val="center"/>
              <w:rPr>
                <w:rFonts w:ascii="Arial" w:eastAsia="Arial" w:hAnsi="Arial" w:cs="Arial"/>
              </w:rPr>
            </w:pPr>
            <w:r>
              <w:rPr>
                <w:rFonts w:ascii="Arial" w:eastAsia="Arial" w:hAnsi="Arial" w:cs="Arial"/>
              </w:rPr>
              <w:t>Projet avec Benoit Falaize : Capsule audio/vidéo : partir de la petite histoire (de Nanterre) pour arriver à la plus grande. Lien (docs iconographiques, lettres, extraits de journaux) sur les principaux thèmes du programme.</w:t>
            </w:r>
          </w:p>
          <w:p w:rsidR="00641F79" w:rsidRDefault="00641F79">
            <w:pPr>
              <w:jc w:val="center"/>
              <w:rPr>
                <w:rFonts w:ascii="Arial" w:eastAsia="Arial" w:hAnsi="Arial" w:cs="Arial"/>
              </w:rPr>
            </w:pPr>
          </w:p>
          <w:p w:rsidR="00641F79" w:rsidRDefault="00641F79">
            <w:pPr>
              <w:jc w:val="center"/>
              <w:rPr>
                <w:rFonts w:ascii="Arial" w:eastAsia="Arial" w:hAnsi="Arial" w:cs="Arial"/>
              </w:rPr>
            </w:pPr>
          </w:p>
          <w:p w:rsidR="00641F79" w:rsidRDefault="00641F79">
            <w:pPr>
              <w:jc w:val="center"/>
              <w:rPr>
                <w:rFonts w:ascii="Arial" w:eastAsia="Arial" w:hAnsi="Arial" w:cs="Arial"/>
              </w:rPr>
            </w:pPr>
          </w:p>
          <w:p w:rsidR="00641F79" w:rsidRDefault="00476237">
            <w:pPr>
              <w:jc w:val="center"/>
              <w:rPr>
                <w:rFonts w:ascii="Arial" w:eastAsia="Arial" w:hAnsi="Arial" w:cs="Arial"/>
              </w:rPr>
            </w:pPr>
            <w:r>
              <w:rPr>
                <w:rFonts w:ascii="Arial" w:eastAsia="Arial" w:hAnsi="Arial" w:cs="Arial"/>
              </w:rPr>
              <w:t>Vidéos présentant les grands personnages historiques :</w:t>
            </w:r>
          </w:p>
          <w:p w:rsidR="00641F79" w:rsidRDefault="00E44092">
            <w:pPr>
              <w:jc w:val="center"/>
              <w:rPr>
                <w:rFonts w:ascii="Arial" w:eastAsia="Arial" w:hAnsi="Arial" w:cs="Arial"/>
              </w:rPr>
            </w:pPr>
            <w:hyperlink r:id="rId60">
              <w:r w:rsidR="00476237">
                <w:rPr>
                  <w:rFonts w:ascii="Arial" w:eastAsia="Arial" w:hAnsi="Arial" w:cs="Arial"/>
                  <w:color w:val="0000FF"/>
                  <w:u w:val="single"/>
                </w:rPr>
                <w:t>https://www.franceinter.fr/emissions/les-odyssees</w:t>
              </w:r>
            </w:hyperlink>
            <w:r w:rsidR="00476237">
              <w:rPr>
                <w:rFonts w:ascii="Arial" w:eastAsia="Arial" w:hAnsi="Arial" w:cs="Arial"/>
              </w:rPr>
              <w:t xml:space="preserve"> </w:t>
            </w:r>
          </w:p>
          <w:p w:rsidR="00641F79" w:rsidRDefault="00641F79">
            <w:pPr>
              <w:jc w:val="center"/>
              <w:rPr>
                <w:rFonts w:ascii="Arial" w:eastAsia="Arial" w:hAnsi="Arial" w:cs="Arial"/>
              </w:rPr>
            </w:pPr>
          </w:p>
          <w:p w:rsidR="00641F79" w:rsidRDefault="00641F79">
            <w:pPr>
              <w:jc w:val="center"/>
              <w:rPr>
                <w:rFonts w:ascii="Arial" w:eastAsia="Arial" w:hAnsi="Arial" w:cs="Arial"/>
              </w:rPr>
            </w:pPr>
          </w:p>
        </w:tc>
        <w:tc>
          <w:tcPr>
            <w:tcW w:w="2977" w:type="dxa"/>
            <w:shd w:val="clear" w:color="auto" w:fill="FFD965"/>
          </w:tcPr>
          <w:p w:rsidR="00641F79" w:rsidRDefault="00476237">
            <w:pPr>
              <w:jc w:val="center"/>
              <w:rPr>
                <w:rFonts w:ascii="Arial" w:eastAsia="Arial" w:hAnsi="Arial" w:cs="Arial"/>
              </w:rPr>
            </w:pPr>
            <w:r>
              <w:rPr>
                <w:rFonts w:ascii="Arial" w:eastAsia="Arial" w:hAnsi="Arial" w:cs="Arial"/>
              </w:rPr>
              <w:t>Première séance</w:t>
            </w:r>
          </w:p>
          <w:p w:rsidR="00641F79" w:rsidRDefault="00641F79">
            <w:pPr>
              <w:jc w:val="center"/>
              <w:rPr>
                <w:rFonts w:ascii="Arial" w:eastAsia="Arial" w:hAnsi="Arial" w:cs="Arial"/>
              </w:rPr>
            </w:pPr>
          </w:p>
          <w:p w:rsidR="00641F79" w:rsidRDefault="00476237">
            <w:pPr>
              <w:jc w:val="center"/>
              <w:rPr>
                <w:rFonts w:ascii="Arial" w:eastAsia="Arial" w:hAnsi="Arial" w:cs="Arial"/>
              </w:rPr>
            </w:pPr>
            <w:r>
              <w:rPr>
                <w:rFonts w:ascii="Arial" w:eastAsia="Arial" w:hAnsi="Arial" w:cs="Arial"/>
              </w:rPr>
              <w:t xml:space="preserve">CM1/CM2: </w:t>
            </w:r>
            <w:hyperlink r:id="rId61">
              <w:r>
                <w:rPr>
                  <w:rFonts w:ascii="Arial" w:eastAsia="Arial" w:hAnsi="Arial" w:cs="Arial"/>
                  <w:color w:val="1155CC"/>
                  <w:u w:val="single"/>
                </w:rPr>
                <w:t>Se déplacer en ville</w:t>
              </w:r>
            </w:hyperlink>
          </w:p>
          <w:p w:rsidR="00641F79" w:rsidRDefault="00641F79">
            <w:pPr>
              <w:jc w:val="center"/>
              <w:rPr>
                <w:rFonts w:ascii="Arial" w:eastAsia="Arial" w:hAnsi="Arial" w:cs="Arial"/>
              </w:rPr>
            </w:pPr>
          </w:p>
        </w:tc>
        <w:tc>
          <w:tcPr>
            <w:tcW w:w="2977" w:type="dxa"/>
            <w:shd w:val="clear" w:color="auto" w:fill="FFFFFF" w:themeFill="background1"/>
            <w:vAlign w:val="center"/>
          </w:tcPr>
          <w:p w:rsidR="00641F79" w:rsidRDefault="00476237" w:rsidP="00876BC2">
            <w:pPr>
              <w:jc w:val="center"/>
              <w:rPr>
                <w:rFonts w:ascii="Arial" w:eastAsia="Arial" w:hAnsi="Arial" w:cs="Arial"/>
              </w:rPr>
            </w:pPr>
            <w:r>
              <w:rPr>
                <w:rFonts w:ascii="Arial" w:eastAsia="Arial" w:hAnsi="Arial" w:cs="Arial"/>
              </w:rPr>
              <w:t>Le petit Louvre</w:t>
            </w:r>
          </w:p>
          <w:p w:rsidR="00641F79" w:rsidRDefault="00E44092" w:rsidP="00876BC2">
            <w:pPr>
              <w:jc w:val="center"/>
              <w:rPr>
                <w:rFonts w:ascii="Arial" w:eastAsia="Arial" w:hAnsi="Arial" w:cs="Arial"/>
              </w:rPr>
            </w:pPr>
            <w:hyperlink r:id="rId62">
              <w:r w:rsidR="00476237">
                <w:rPr>
                  <w:rFonts w:ascii="Arial" w:eastAsia="Arial" w:hAnsi="Arial" w:cs="Arial"/>
                  <w:color w:val="1155CC"/>
                  <w:u w:val="single"/>
                </w:rPr>
                <w:t>L’épopée du Régent</w:t>
              </w:r>
            </w:hyperlink>
          </w:p>
          <w:p w:rsidR="00641F79" w:rsidRDefault="00641F79" w:rsidP="00876BC2">
            <w:pPr>
              <w:jc w:val="center"/>
              <w:rPr>
                <w:rFonts w:ascii="Arial" w:eastAsia="Arial" w:hAnsi="Arial" w:cs="Arial"/>
              </w:rPr>
            </w:pPr>
          </w:p>
        </w:tc>
        <w:tc>
          <w:tcPr>
            <w:tcW w:w="3285" w:type="dxa"/>
            <w:shd w:val="clear" w:color="auto" w:fill="D285E1"/>
          </w:tcPr>
          <w:p w:rsidR="00641F79" w:rsidRDefault="00476237">
            <w:pPr>
              <w:jc w:val="center"/>
              <w:rPr>
                <w:rFonts w:ascii="Arial" w:eastAsia="Arial" w:hAnsi="Arial" w:cs="Arial"/>
                <w:u w:val="single"/>
              </w:rPr>
            </w:pPr>
            <w:r>
              <w:rPr>
                <w:rFonts w:ascii="Arial" w:eastAsia="Arial" w:hAnsi="Arial" w:cs="Arial"/>
                <w:u w:val="single"/>
              </w:rPr>
              <w:t>Démarche scientifique :</w:t>
            </w:r>
          </w:p>
          <w:p w:rsidR="00641F79" w:rsidRDefault="00476237">
            <w:pPr>
              <w:jc w:val="center"/>
              <w:rPr>
                <w:rFonts w:ascii="Arial" w:eastAsia="Arial" w:hAnsi="Arial" w:cs="Arial"/>
              </w:rPr>
            </w:pPr>
            <w:r>
              <w:rPr>
                <w:rFonts w:ascii="Arial" w:eastAsia="Arial" w:hAnsi="Arial" w:cs="Arial"/>
              </w:rPr>
              <w:t>Observation, formulation d’hypothèses, expérimentation et résultat, interprétation, conclusion.</w:t>
            </w:r>
          </w:p>
          <w:p w:rsidR="00641F79" w:rsidRDefault="00476237">
            <w:pPr>
              <w:jc w:val="center"/>
              <w:rPr>
                <w:rFonts w:ascii="Arial" w:eastAsia="Arial" w:hAnsi="Arial" w:cs="Arial"/>
              </w:rPr>
            </w:pPr>
            <w:r>
              <w:rPr>
                <w:rFonts w:ascii="Arial" w:eastAsia="Arial" w:hAnsi="Arial" w:cs="Arial"/>
              </w:rPr>
              <w:t>Travailler autour de petites expériences : CM1/CM2</w:t>
            </w:r>
          </w:p>
          <w:p w:rsidR="00641F79" w:rsidRDefault="00641F79">
            <w:pPr>
              <w:jc w:val="center"/>
              <w:rPr>
                <w:rFonts w:ascii="Arial" w:eastAsia="Arial" w:hAnsi="Arial" w:cs="Arial"/>
              </w:rPr>
            </w:pPr>
          </w:p>
          <w:p w:rsidR="00641F79" w:rsidRDefault="00E44092">
            <w:pPr>
              <w:jc w:val="center"/>
              <w:rPr>
                <w:rFonts w:ascii="Arial" w:eastAsia="Arial" w:hAnsi="Arial" w:cs="Arial"/>
                <w:b/>
              </w:rPr>
            </w:pPr>
            <w:hyperlink r:id="rId63" w:anchor="z">
              <w:r w:rsidR="00476237">
                <w:rPr>
                  <w:rFonts w:ascii="Arial" w:eastAsia="Arial" w:hAnsi="Arial" w:cs="Arial"/>
                  <w:b/>
                  <w:color w:val="1155CC"/>
                  <w:u w:val="single"/>
                </w:rPr>
                <w:t>Effet de la levure sur le pain</w:t>
              </w:r>
            </w:hyperlink>
            <w:r w:rsidR="00476237">
              <w:rPr>
                <w:rFonts w:ascii="Arial" w:eastAsia="Arial" w:hAnsi="Arial" w:cs="Arial"/>
                <w:b/>
              </w:rPr>
              <w:t xml:space="preserve"> </w:t>
            </w:r>
          </w:p>
          <w:p w:rsidR="00641F79" w:rsidRDefault="00476237">
            <w:pPr>
              <w:rPr>
                <w:rFonts w:ascii="Arial" w:eastAsia="Arial" w:hAnsi="Arial" w:cs="Arial"/>
              </w:rPr>
            </w:pPr>
            <w:r>
              <w:rPr>
                <w:rFonts w:ascii="Arial" w:eastAsia="Arial" w:hAnsi="Arial" w:cs="Arial"/>
              </w:rPr>
              <w:t>Démarche scientifique élaborée par le site la main à la pâte.</w:t>
            </w:r>
          </w:p>
          <w:p w:rsidR="00641F79" w:rsidRDefault="00641F79">
            <w:pPr>
              <w:rPr>
                <w:rFonts w:ascii="Arial" w:eastAsia="Arial" w:hAnsi="Arial" w:cs="Arial"/>
              </w:rPr>
            </w:pPr>
          </w:p>
          <w:p w:rsidR="00641F79" w:rsidRDefault="00476237">
            <w:pPr>
              <w:rPr>
                <w:rFonts w:ascii="Arial" w:eastAsia="Arial" w:hAnsi="Arial" w:cs="Arial"/>
              </w:rPr>
            </w:pPr>
            <w:r>
              <w:rPr>
                <w:rFonts w:ascii="Arial" w:eastAsia="Arial" w:hAnsi="Arial" w:cs="Arial"/>
              </w:rPr>
              <w:t xml:space="preserve">Retrouver </w:t>
            </w:r>
            <w:hyperlink r:id="rId64">
              <w:r>
                <w:rPr>
                  <w:rFonts w:ascii="Arial" w:eastAsia="Arial" w:hAnsi="Arial" w:cs="Arial"/>
                  <w:color w:val="1155CC"/>
                  <w:u w:val="single"/>
                </w:rPr>
                <w:t>ICI</w:t>
              </w:r>
            </w:hyperlink>
            <w:r>
              <w:rPr>
                <w:rFonts w:ascii="Arial" w:eastAsia="Arial" w:hAnsi="Arial" w:cs="Arial"/>
              </w:rPr>
              <w:t xml:space="preserve"> l’expérience avec la levure.</w:t>
            </w:r>
          </w:p>
          <w:p w:rsidR="00641F79" w:rsidRDefault="00476237">
            <w:pPr>
              <w:jc w:val="center"/>
              <w:rPr>
                <w:rFonts w:ascii="Arial" w:eastAsia="Arial" w:hAnsi="Arial" w:cs="Arial"/>
              </w:rPr>
            </w:pPr>
            <w:r>
              <w:rPr>
                <w:rFonts w:ascii="Arial" w:eastAsia="Arial" w:hAnsi="Arial" w:cs="Arial"/>
              </w:rPr>
              <w:t xml:space="preserve"> </w:t>
            </w:r>
          </w:p>
        </w:tc>
        <w:tc>
          <w:tcPr>
            <w:tcW w:w="3315" w:type="dxa"/>
            <w:shd w:val="clear" w:color="auto" w:fill="F0BF76"/>
          </w:tcPr>
          <w:p w:rsidR="00641F79" w:rsidRDefault="00E44092">
            <w:pPr>
              <w:rPr>
                <w:rFonts w:ascii="Arial" w:eastAsia="Arial" w:hAnsi="Arial" w:cs="Arial"/>
              </w:rPr>
            </w:pPr>
            <w:hyperlink r:id="rId65">
              <w:r w:rsidR="00476237">
                <w:rPr>
                  <w:rFonts w:ascii="Arial" w:eastAsia="Arial" w:hAnsi="Arial" w:cs="Arial"/>
                  <w:color w:val="1155CC"/>
                  <w:u w:val="single"/>
                </w:rPr>
                <w:t>Défi Dessin</w:t>
              </w:r>
            </w:hyperlink>
          </w:p>
          <w:p w:rsidR="00641F79" w:rsidRDefault="00476237">
            <w:pPr>
              <w:numPr>
                <w:ilvl w:val="0"/>
                <w:numId w:val="1"/>
              </w:numPr>
              <w:rPr>
                <w:rFonts w:ascii="Arial" w:eastAsia="Arial" w:hAnsi="Arial" w:cs="Arial"/>
              </w:rPr>
            </w:pPr>
            <w:r>
              <w:rPr>
                <w:rFonts w:ascii="Arial" w:eastAsia="Arial" w:hAnsi="Arial" w:cs="Arial"/>
              </w:rPr>
              <w:t>Une durée de 15 minutes maximum (ou presque…) ;</w:t>
            </w:r>
          </w:p>
          <w:p w:rsidR="00641F79" w:rsidRDefault="00476237">
            <w:pPr>
              <w:numPr>
                <w:ilvl w:val="0"/>
                <w:numId w:val="1"/>
              </w:numPr>
              <w:rPr>
                <w:rFonts w:ascii="Arial" w:eastAsia="Arial" w:hAnsi="Arial" w:cs="Arial"/>
              </w:rPr>
            </w:pPr>
            <w:r>
              <w:rPr>
                <w:rFonts w:ascii="Arial" w:eastAsia="Arial" w:hAnsi="Arial" w:cs="Arial"/>
              </w:rPr>
              <w:t>Une proposition : un thème, une situation, un but… donnés avec chaque DÉFI pour stimuler l’imagination, la créativité, l’invention ;</w:t>
            </w:r>
          </w:p>
          <w:p w:rsidR="00641F79" w:rsidRDefault="00476237">
            <w:pPr>
              <w:numPr>
                <w:ilvl w:val="0"/>
                <w:numId w:val="1"/>
              </w:numPr>
              <w:rPr>
                <w:rFonts w:ascii="Arial" w:eastAsia="Arial" w:hAnsi="Arial" w:cs="Arial"/>
              </w:rPr>
            </w:pPr>
            <w:r>
              <w:rPr>
                <w:rFonts w:ascii="Arial" w:eastAsia="Arial" w:hAnsi="Arial" w:cs="Arial"/>
              </w:rPr>
              <w:t>Des outils ou des formats : souvent le crayon et la feuille de papier, mais parfois le DÉFI indique un moyen particulier à utiliser ou pas… !</w:t>
            </w:r>
          </w:p>
          <w:p w:rsidR="00641F79" w:rsidRDefault="00476237">
            <w:pPr>
              <w:rPr>
                <w:rFonts w:ascii="Arial" w:eastAsia="Arial" w:hAnsi="Arial" w:cs="Arial"/>
              </w:rPr>
            </w:pPr>
            <w:r>
              <w:rPr>
                <w:rFonts w:ascii="Arial" w:eastAsia="Arial" w:hAnsi="Arial" w:cs="Arial"/>
              </w:rPr>
              <w:t>Chacun peut, s’il le souhaite, collectionner ses dessins, en faire un album, une mini exposition, les partager avec ses amis, pour les élèves les rapporter le moment venu en classe.</w:t>
            </w:r>
          </w:p>
        </w:tc>
      </w:tr>
      <w:tr w:rsidR="00641F79" w:rsidTr="00E95C03">
        <w:trPr>
          <w:trHeight w:val="420"/>
        </w:trPr>
        <w:tc>
          <w:tcPr>
            <w:tcW w:w="2830" w:type="dxa"/>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tcPr>
          <w:p w:rsidR="00641F79" w:rsidRPr="00876BC2" w:rsidRDefault="00476237">
            <w:pPr>
              <w:jc w:val="center"/>
              <w:rPr>
                <w:rFonts w:ascii="Arial" w:eastAsia="Arial" w:hAnsi="Arial" w:cs="Arial"/>
                <w:b/>
              </w:rPr>
            </w:pPr>
            <w:r w:rsidRPr="00876BC2">
              <w:rPr>
                <w:rFonts w:ascii="Arial" w:eastAsia="Arial" w:hAnsi="Arial" w:cs="Arial"/>
                <w:b/>
              </w:rPr>
              <w:t>Musique</w:t>
            </w:r>
          </w:p>
        </w:tc>
        <w:tc>
          <w:tcPr>
            <w:tcW w:w="2977" w:type="dxa"/>
            <w:tcBorders>
              <w:top w:val="single" w:sz="8" w:space="0" w:color="000000"/>
              <w:left w:val="nil"/>
              <w:bottom w:val="single" w:sz="8" w:space="0" w:color="000000"/>
              <w:right w:val="single" w:sz="8" w:space="0" w:color="000000"/>
            </w:tcBorders>
            <w:shd w:val="clear" w:color="auto" w:fill="FFD966"/>
            <w:tcMar>
              <w:top w:w="100" w:type="dxa"/>
              <w:left w:w="100" w:type="dxa"/>
              <w:bottom w:w="100" w:type="dxa"/>
              <w:right w:w="100" w:type="dxa"/>
            </w:tcMar>
          </w:tcPr>
          <w:p w:rsidR="00641F79" w:rsidRPr="00876BC2" w:rsidRDefault="00476237">
            <w:pPr>
              <w:jc w:val="center"/>
              <w:rPr>
                <w:rFonts w:ascii="Arial" w:eastAsia="Arial" w:hAnsi="Arial" w:cs="Arial"/>
                <w:b/>
              </w:rPr>
            </w:pPr>
            <w:r w:rsidRPr="00876BC2">
              <w:rPr>
                <w:rFonts w:ascii="Arial" w:eastAsia="Arial" w:hAnsi="Arial" w:cs="Arial"/>
                <w:b/>
              </w:rPr>
              <w:t>Musique</w:t>
            </w:r>
          </w:p>
        </w:tc>
        <w:tc>
          <w:tcPr>
            <w:tcW w:w="2977" w:type="dxa"/>
            <w:vMerge w:val="restart"/>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641F79" w:rsidRDefault="00E44092" w:rsidP="00876BC2">
            <w:pPr>
              <w:jc w:val="center"/>
              <w:rPr>
                <w:rFonts w:ascii="Arial" w:eastAsia="Arial" w:hAnsi="Arial" w:cs="Arial"/>
              </w:rPr>
            </w:pPr>
            <w:hyperlink r:id="rId66">
              <w:r w:rsidR="00476237">
                <w:rPr>
                  <w:rFonts w:ascii="Arial" w:eastAsia="Arial" w:hAnsi="Arial" w:cs="Arial"/>
                  <w:color w:val="1155CC"/>
                  <w:u w:val="single"/>
                </w:rPr>
                <w:t>Pour le goûter</w:t>
              </w:r>
            </w:hyperlink>
          </w:p>
          <w:p w:rsidR="00641F79" w:rsidRDefault="00E44092" w:rsidP="00876BC2">
            <w:pPr>
              <w:jc w:val="center"/>
              <w:rPr>
                <w:rFonts w:ascii="Arial" w:eastAsia="Arial" w:hAnsi="Arial" w:cs="Arial"/>
              </w:rPr>
            </w:pPr>
            <w:hyperlink r:id="rId67">
              <w:r w:rsidR="00476237">
                <w:rPr>
                  <w:rFonts w:ascii="Arial" w:eastAsia="Arial" w:hAnsi="Arial" w:cs="Arial"/>
                  <w:color w:val="1155CC"/>
                  <w:u w:val="single"/>
                </w:rPr>
                <w:t>De bons petits palets bretons</w:t>
              </w:r>
            </w:hyperlink>
          </w:p>
          <w:p w:rsidR="00641F79" w:rsidRDefault="00641F79" w:rsidP="00876BC2">
            <w:pPr>
              <w:jc w:val="center"/>
              <w:rPr>
                <w:rFonts w:ascii="Arial" w:eastAsia="Arial" w:hAnsi="Arial" w:cs="Arial"/>
              </w:rPr>
            </w:pPr>
          </w:p>
        </w:tc>
        <w:tc>
          <w:tcPr>
            <w:tcW w:w="3285" w:type="dxa"/>
            <w:tcBorders>
              <w:top w:val="single" w:sz="8" w:space="0" w:color="000000"/>
              <w:left w:val="nil"/>
              <w:bottom w:val="single" w:sz="8" w:space="0" w:color="000000"/>
              <w:right w:val="single" w:sz="8" w:space="0" w:color="000000"/>
            </w:tcBorders>
            <w:shd w:val="clear" w:color="auto" w:fill="D285E1"/>
            <w:tcMar>
              <w:top w:w="100" w:type="dxa"/>
              <w:left w:w="100" w:type="dxa"/>
              <w:bottom w:w="100" w:type="dxa"/>
              <w:right w:w="100" w:type="dxa"/>
            </w:tcMar>
          </w:tcPr>
          <w:p w:rsidR="00641F79" w:rsidRPr="00876BC2" w:rsidRDefault="00476237">
            <w:pPr>
              <w:jc w:val="center"/>
              <w:rPr>
                <w:rFonts w:ascii="Arial" w:eastAsia="Arial" w:hAnsi="Arial" w:cs="Arial"/>
                <w:b/>
              </w:rPr>
            </w:pPr>
            <w:r w:rsidRPr="00876BC2">
              <w:rPr>
                <w:rFonts w:ascii="Arial" w:eastAsia="Arial" w:hAnsi="Arial" w:cs="Arial"/>
                <w:b/>
              </w:rPr>
              <w:t>Musique</w:t>
            </w:r>
          </w:p>
        </w:tc>
        <w:tc>
          <w:tcPr>
            <w:tcW w:w="3315" w:type="dxa"/>
            <w:tcBorders>
              <w:top w:val="single" w:sz="8" w:space="0" w:color="000000"/>
              <w:left w:val="nil"/>
              <w:bottom w:val="single" w:sz="8" w:space="0" w:color="000000"/>
              <w:right w:val="single" w:sz="8" w:space="0" w:color="000000"/>
            </w:tcBorders>
            <w:shd w:val="clear" w:color="auto" w:fill="F0BF76"/>
            <w:tcMar>
              <w:top w:w="100" w:type="dxa"/>
              <w:left w:w="100" w:type="dxa"/>
              <w:bottom w:w="100" w:type="dxa"/>
              <w:right w:w="100" w:type="dxa"/>
            </w:tcMar>
          </w:tcPr>
          <w:p w:rsidR="00641F79" w:rsidRPr="00876BC2" w:rsidRDefault="00476237">
            <w:pPr>
              <w:jc w:val="center"/>
              <w:rPr>
                <w:rFonts w:ascii="Arial" w:eastAsia="Arial" w:hAnsi="Arial" w:cs="Arial"/>
                <w:b/>
              </w:rPr>
            </w:pPr>
            <w:r w:rsidRPr="00876BC2">
              <w:rPr>
                <w:rFonts w:ascii="Arial" w:eastAsia="Arial" w:hAnsi="Arial" w:cs="Arial"/>
                <w:b/>
              </w:rPr>
              <w:t>Musique</w:t>
            </w:r>
          </w:p>
        </w:tc>
      </w:tr>
      <w:tr w:rsidR="00641F79" w:rsidTr="00E95C03">
        <w:trPr>
          <w:trHeight w:val="1815"/>
        </w:trPr>
        <w:tc>
          <w:tcPr>
            <w:tcW w:w="2830" w:type="dxa"/>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tcPr>
          <w:p w:rsidR="00641F79" w:rsidRDefault="00476237">
            <w:pPr>
              <w:rPr>
                <w:rFonts w:ascii="Arial" w:eastAsia="Arial" w:hAnsi="Arial" w:cs="Arial"/>
              </w:rPr>
            </w:pPr>
            <w:r>
              <w:rPr>
                <w:rFonts w:ascii="Arial" w:eastAsia="Arial" w:hAnsi="Arial" w:cs="Arial"/>
              </w:rPr>
              <w:t>Cette semaine découvrons une nouvelle chanson sur le thème de l’eau.</w:t>
            </w:r>
          </w:p>
          <w:p w:rsidR="00641F79" w:rsidRDefault="00476237">
            <w:pPr>
              <w:rPr>
                <w:rFonts w:ascii="Arial" w:eastAsia="Arial" w:hAnsi="Arial" w:cs="Arial"/>
              </w:rPr>
            </w:pPr>
            <w:r>
              <w:rPr>
                <w:rFonts w:ascii="Arial" w:eastAsia="Arial" w:hAnsi="Arial" w:cs="Arial"/>
              </w:rPr>
              <w:t>Découverte du chant et début de l’apprentissage</w:t>
            </w:r>
          </w:p>
          <w:p w:rsidR="00641F79" w:rsidRDefault="00E44092">
            <w:pPr>
              <w:rPr>
                <w:rFonts w:ascii="Arial" w:eastAsia="Arial" w:hAnsi="Arial" w:cs="Arial"/>
              </w:rPr>
            </w:pPr>
            <w:hyperlink r:id="rId68">
              <w:r w:rsidR="00476237">
                <w:rPr>
                  <w:rFonts w:ascii="Arial" w:eastAsia="Arial" w:hAnsi="Arial" w:cs="Arial"/>
                  <w:color w:val="1155CC"/>
                  <w:u w:val="single"/>
                </w:rPr>
                <w:t>C'est de l'eau</w:t>
              </w:r>
            </w:hyperlink>
          </w:p>
        </w:tc>
        <w:tc>
          <w:tcPr>
            <w:tcW w:w="2977" w:type="dxa"/>
            <w:tcBorders>
              <w:top w:val="single" w:sz="8" w:space="0" w:color="000000"/>
              <w:left w:val="nil"/>
              <w:bottom w:val="single" w:sz="8" w:space="0" w:color="000000"/>
              <w:right w:val="single" w:sz="8" w:space="0" w:color="000000"/>
            </w:tcBorders>
            <w:shd w:val="clear" w:color="auto" w:fill="FFD966"/>
            <w:tcMar>
              <w:top w:w="100" w:type="dxa"/>
              <w:left w:w="100" w:type="dxa"/>
              <w:bottom w:w="100" w:type="dxa"/>
              <w:right w:w="100" w:type="dxa"/>
            </w:tcMar>
          </w:tcPr>
          <w:p w:rsidR="00641F79" w:rsidRDefault="00476237">
            <w:pPr>
              <w:rPr>
                <w:rFonts w:ascii="Arial" w:eastAsia="Arial" w:hAnsi="Arial" w:cs="Arial"/>
              </w:rPr>
            </w:pPr>
            <w:r>
              <w:rPr>
                <w:rFonts w:ascii="Arial" w:eastAsia="Arial" w:hAnsi="Arial" w:cs="Arial"/>
              </w:rPr>
              <w:t>Poursuite de l’apprentissage</w:t>
            </w:r>
          </w:p>
          <w:p w:rsidR="00641F79" w:rsidRDefault="00476237">
            <w:pPr>
              <w:rPr>
                <w:rFonts w:ascii="Arial" w:eastAsia="Arial" w:hAnsi="Arial" w:cs="Arial"/>
              </w:rPr>
            </w:pPr>
            <w:r>
              <w:rPr>
                <w:rFonts w:ascii="Arial" w:eastAsia="Arial" w:hAnsi="Arial" w:cs="Arial"/>
              </w:rPr>
              <w:t>Ecoute et recherche</w:t>
            </w:r>
          </w:p>
          <w:p w:rsidR="00641F79" w:rsidRDefault="00E44092">
            <w:pPr>
              <w:rPr>
                <w:rFonts w:ascii="Arial" w:eastAsia="Arial" w:hAnsi="Arial" w:cs="Arial"/>
              </w:rPr>
            </w:pPr>
            <w:hyperlink r:id="rId69">
              <w:r w:rsidR="00476237">
                <w:rPr>
                  <w:rFonts w:ascii="Arial" w:eastAsia="Arial" w:hAnsi="Arial" w:cs="Arial"/>
                  <w:color w:val="1155CC"/>
                  <w:u w:val="single"/>
                </w:rPr>
                <w:t>C'est de l'eau</w:t>
              </w:r>
            </w:hyperlink>
          </w:p>
        </w:tc>
        <w:tc>
          <w:tcPr>
            <w:tcW w:w="2977" w:type="dxa"/>
            <w:vMerge/>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641F79" w:rsidRDefault="00641F79">
            <w:pPr>
              <w:rPr>
                <w:rFonts w:ascii="Arial" w:eastAsia="Arial" w:hAnsi="Arial" w:cs="Arial"/>
              </w:rPr>
            </w:pPr>
          </w:p>
        </w:tc>
        <w:tc>
          <w:tcPr>
            <w:tcW w:w="3285" w:type="dxa"/>
            <w:tcBorders>
              <w:top w:val="single" w:sz="8" w:space="0" w:color="000000"/>
              <w:left w:val="nil"/>
              <w:bottom w:val="single" w:sz="8" w:space="0" w:color="000000"/>
              <w:right w:val="single" w:sz="8" w:space="0" w:color="000000"/>
            </w:tcBorders>
            <w:shd w:val="clear" w:color="auto" w:fill="D285E1"/>
            <w:tcMar>
              <w:top w:w="100" w:type="dxa"/>
              <w:left w:w="100" w:type="dxa"/>
              <w:bottom w:w="100" w:type="dxa"/>
              <w:right w:w="100" w:type="dxa"/>
            </w:tcMar>
          </w:tcPr>
          <w:p w:rsidR="00641F79" w:rsidRDefault="00476237">
            <w:pPr>
              <w:rPr>
                <w:rFonts w:ascii="Arial" w:eastAsia="Arial" w:hAnsi="Arial" w:cs="Arial"/>
              </w:rPr>
            </w:pPr>
            <w:r>
              <w:rPr>
                <w:rFonts w:ascii="Arial" w:eastAsia="Arial" w:hAnsi="Arial" w:cs="Arial"/>
              </w:rPr>
              <w:t>Entraînement et répétition</w:t>
            </w:r>
          </w:p>
          <w:p w:rsidR="00641F79" w:rsidRDefault="00476237">
            <w:pPr>
              <w:rPr>
                <w:rFonts w:ascii="Arial" w:eastAsia="Arial" w:hAnsi="Arial" w:cs="Arial"/>
              </w:rPr>
            </w:pPr>
            <w:r>
              <w:rPr>
                <w:rFonts w:ascii="Arial" w:eastAsia="Arial" w:hAnsi="Arial" w:cs="Arial"/>
              </w:rPr>
              <w:t>Ecoute associée</w:t>
            </w:r>
          </w:p>
          <w:p w:rsidR="00641F79" w:rsidRDefault="00E44092">
            <w:pPr>
              <w:rPr>
                <w:rFonts w:ascii="Arial" w:eastAsia="Arial" w:hAnsi="Arial" w:cs="Arial"/>
              </w:rPr>
            </w:pPr>
            <w:hyperlink r:id="rId70">
              <w:r w:rsidR="00476237">
                <w:rPr>
                  <w:rFonts w:ascii="Arial" w:eastAsia="Arial" w:hAnsi="Arial" w:cs="Arial"/>
                  <w:color w:val="1155CC"/>
                  <w:u w:val="single"/>
                </w:rPr>
                <w:t>C'est de l'eau</w:t>
              </w:r>
            </w:hyperlink>
          </w:p>
        </w:tc>
        <w:tc>
          <w:tcPr>
            <w:tcW w:w="3315" w:type="dxa"/>
            <w:tcBorders>
              <w:top w:val="single" w:sz="8" w:space="0" w:color="000000"/>
              <w:left w:val="nil"/>
              <w:bottom w:val="single" w:sz="8" w:space="0" w:color="000000"/>
              <w:right w:val="single" w:sz="8" w:space="0" w:color="000000"/>
            </w:tcBorders>
            <w:shd w:val="clear" w:color="auto" w:fill="F0BF76"/>
            <w:tcMar>
              <w:top w:w="100" w:type="dxa"/>
              <w:left w:w="100" w:type="dxa"/>
              <w:bottom w:w="100" w:type="dxa"/>
              <w:right w:w="100" w:type="dxa"/>
            </w:tcMar>
          </w:tcPr>
          <w:p w:rsidR="00641F79" w:rsidRDefault="00476237">
            <w:pPr>
              <w:rPr>
                <w:rFonts w:ascii="Arial" w:eastAsia="Arial" w:hAnsi="Arial" w:cs="Arial"/>
              </w:rPr>
            </w:pPr>
            <w:r>
              <w:rPr>
                <w:rFonts w:ascii="Arial" w:eastAsia="Arial" w:hAnsi="Arial" w:cs="Arial"/>
              </w:rPr>
              <w:t xml:space="preserve">S’entraîner à chanter avec le </w:t>
            </w:r>
            <w:proofErr w:type="spellStart"/>
            <w:r>
              <w:rPr>
                <w:rFonts w:ascii="Arial" w:eastAsia="Arial" w:hAnsi="Arial" w:cs="Arial"/>
              </w:rPr>
              <w:t>modle</w:t>
            </w:r>
            <w:proofErr w:type="spellEnd"/>
            <w:r>
              <w:rPr>
                <w:rFonts w:ascii="Arial" w:eastAsia="Arial" w:hAnsi="Arial" w:cs="Arial"/>
              </w:rPr>
              <w:t xml:space="preserve"> vocal</w:t>
            </w:r>
          </w:p>
          <w:p w:rsidR="00641F79" w:rsidRDefault="00476237">
            <w:pPr>
              <w:rPr>
                <w:rFonts w:ascii="Arial" w:eastAsia="Arial" w:hAnsi="Arial" w:cs="Arial"/>
              </w:rPr>
            </w:pPr>
            <w:r>
              <w:rPr>
                <w:rFonts w:ascii="Arial" w:eastAsia="Arial" w:hAnsi="Arial" w:cs="Arial"/>
              </w:rPr>
              <w:t xml:space="preserve"> </w:t>
            </w:r>
          </w:p>
          <w:p w:rsidR="00641F79" w:rsidRDefault="00E44092">
            <w:pPr>
              <w:rPr>
                <w:rFonts w:ascii="Arial" w:eastAsia="Arial" w:hAnsi="Arial" w:cs="Arial"/>
              </w:rPr>
            </w:pPr>
            <w:hyperlink r:id="rId71">
              <w:r w:rsidR="00476237">
                <w:rPr>
                  <w:rFonts w:ascii="Arial" w:eastAsia="Arial" w:hAnsi="Arial" w:cs="Arial"/>
                  <w:color w:val="1155CC"/>
                  <w:u w:val="single"/>
                </w:rPr>
                <w:t>C'est de l'eau</w:t>
              </w:r>
            </w:hyperlink>
          </w:p>
        </w:tc>
      </w:tr>
    </w:tbl>
    <w:p w:rsidR="00641F79" w:rsidRDefault="00641F79">
      <w:pPr>
        <w:jc w:val="center"/>
      </w:pPr>
    </w:p>
    <w:sectPr w:rsidR="00641F79">
      <w:footerReference w:type="default" r:id="rId72"/>
      <w:pgSz w:w="16838" w:h="11906"/>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092" w:rsidRDefault="00E44092">
      <w:pPr>
        <w:spacing w:after="0" w:line="240" w:lineRule="auto"/>
      </w:pPr>
      <w:r>
        <w:separator/>
      </w:r>
    </w:p>
  </w:endnote>
  <w:endnote w:type="continuationSeparator" w:id="0">
    <w:p w:rsidR="00E44092" w:rsidRDefault="00E4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F79" w:rsidRDefault="00A0093A">
    <w:pPr>
      <w:pBdr>
        <w:top w:val="nil"/>
        <w:left w:val="nil"/>
        <w:bottom w:val="nil"/>
        <w:right w:val="nil"/>
        <w:between w:val="nil"/>
      </w:pBdr>
      <w:tabs>
        <w:tab w:val="center" w:pos="4536"/>
        <w:tab w:val="right" w:pos="9072"/>
      </w:tabs>
      <w:spacing w:after="0" w:line="240" w:lineRule="auto"/>
      <w:jc w:val="right"/>
      <w:rPr>
        <w:color w:val="000000"/>
      </w:rPr>
    </w:pPr>
    <w:r>
      <w:rPr>
        <w:color w:val="000000"/>
      </w:rPr>
      <w:t xml:space="preserve">IEN </w:t>
    </w:r>
    <w:r w:rsidR="00476237">
      <w:rPr>
        <w:color w:val="000000"/>
      </w:rPr>
      <w:t>Nanterre II – 2020</w:t>
    </w:r>
  </w:p>
  <w:p w:rsidR="00A0093A" w:rsidRDefault="00A0093A" w:rsidP="00A0093A">
    <w:pPr>
      <w:pBdr>
        <w:top w:val="nil"/>
        <w:left w:val="nil"/>
        <w:bottom w:val="nil"/>
        <w:right w:val="nil"/>
        <w:between w:val="nil"/>
      </w:pBdr>
      <w:tabs>
        <w:tab w:val="center" w:pos="4536"/>
        <w:tab w:val="left" w:pos="5160"/>
        <w:tab w:val="right" w:pos="9072"/>
        <w:tab w:val="right" w:pos="15398"/>
      </w:tabs>
      <w:spacing w:after="0" w:line="240" w:lineRule="auto"/>
      <w:rPr>
        <w:color w:val="000000"/>
      </w:rPr>
    </w:pPr>
    <w:r>
      <w:rPr>
        <w:color w:val="000000"/>
      </w:rPr>
      <w:tab/>
    </w:r>
    <w:r>
      <w:rPr>
        <w:color w:val="000000"/>
      </w:rPr>
      <w:tab/>
    </w:r>
    <w:hyperlink r:id="rId1" w:history="1">
      <w:r w:rsidRPr="00FD09A0">
        <w:rPr>
          <w:rStyle w:val="Lienhypertexte"/>
        </w:rPr>
        <w:t>http://www.ien-nanterre2.ac-versailles.fr/</w:t>
      </w:r>
    </w:hyperlink>
    <w:r>
      <w:rPr>
        <w:color w:val="000000"/>
      </w:rPr>
      <w:t xml:space="preserve"> </w:t>
    </w:r>
    <w:r>
      <w:rPr>
        <w:color w:val="000000"/>
      </w:rPr>
      <w:tab/>
    </w:r>
    <w:r>
      <w:rPr>
        <w:color w:val="000000"/>
      </w:rPr>
      <w:tab/>
      <w:t xml:space="preserve">Carole </w:t>
    </w:r>
    <w:proofErr w:type="spellStart"/>
    <w:r>
      <w:rPr>
        <w:color w:val="000000"/>
      </w:rPr>
      <w:t>Gouchi</w:t>
    </w:r>
    <w:proofErr w:type="spellEnd"/>
    <w:r>
      <w:rPr>
        <w:color w:val="000000"/>
      </w:rPr>
      <w:t>, Anne-Sophie Tanguy, CPC</w:t>
    </w:r>
  </w:p>
  <w:p w:rsidR="00A0093A" w:rsidRDefault="00A0093A">
    <w:pPr>
      <w:pBdr>
        <w:top w:val="nil"/>
        <w:left w:val="nil"/>
        <w:bottom w:val="nil"/>
        <w:right w:val="nil"/>
        <w:between w:val="nil"/>
      </w:pBdr>
      <w:tabs>
        <w:tab w:val="center" w:pos="4536"/>
        <w:tab w:val="right" w:pos="9072"/>
      </w:tabs>
      <w:spacing w:after="0" w:line="240" w:lineRule="auto"/>
      <w:jc w:val="right"/>
      <w:rPr>
        <w:color w:val="000000"/>
      </w:rPr>
    </w:pPr>
    <w:r>
      <w:rPr>
        <w:color w:val="000000"/>
      </w:rPr>
      <w:t>Stéphanie Sohier, Coordinatrice REP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092" w:rsidRDefault="00E44092">
      <w:pPr>
        <w:spacing w:after="0" w:line="240" w:lineRule="auto"/>
      </w:pPr>
      <w:r>
        <w:separator/>
      </w:r>
    </w:p>
  </w:footnote>
  <w:footnote w:type="continuationSeparator" w:id="0">
    <w:p w:rsidR="00E44092" w:rsidRDefault="00E44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A7EE6"/>
    <w:multiLevelType w:val="multilevel"/>
    <w:tmpl w:val="23B4F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7D0D28"/>
    <w:multiLevelType w:val="multilevel"/>
    <w:tmpl w:val="F23EF0E6"/>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79"/>
    <w:rsid w:val="00044F85"/>
    <w:rsid w:val="00476237"/>
    <w:rsid w:val="00641F79"/>
    <w:rsid w:val="00876BC2"/>
    <w:rsid w:val="00A0093A"/>
    <w:rsid w:val="00E44092"/>
    <w:rsid w:val="00E95C03"/>
    <w:rsid w:val="00EB4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2936"/>
  <w15:docId w15:val="{4B13D6DA-C3CA-45BA-AE9F-27ABC6CA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styleId="Grilledutableau">
    <w:name w:val="Table Grid"/>
    <w:basedOn w:val="TableauNormal"/>
    <w:uiPriority w:val="39"/>
    <w:rsid w:val="00AE3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72DE0"/>
    <w:pPr>
      <w:tabs>
        <w:tab w:val="center" w:pos="4536"/>
        <w:tab w:val="right" w:pos="9072"/>
      </w:tabs>
      <w:spacing w:after="0" w:line="240" w:lineRule="auto"/>
    </w:pPr>
  </w:style>
  <w:style w:type="character" w:customStyle="1" w:styleId="En-tteCar">
    <w:name w:val="En-tête Car"/>
    <w:basedOn w:val="Policepardfaut"/>
    <w:link w:val="En-tte"/>
    <w:uiPriority w:val="99"/>
    <w:rsid w:val="00F72DE0"/>
  </w:style>
  <w:style w:type="paragraph" w:styleId="Pieddepage">
    <w:name w:val="footer"/>
    <w:basedOn w:val="Normal"/>
    <w:link w:val="PieddepageCar"/>
    <w:uiPriority w:val="99"/>
    <w:unhideWhenUsed/>
    <w:rsid w:val="00F72D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2DE0"/>
  </w:style>
  <w:style w:type="character" w:styleId="Lienhypertexte">
    <w:name w:val="Hyperlink"/>
    <w:basedOn w:val="Policepardfaut"/>
    <w:uiPriority w:val="99"/>
    <w:unhideWhenUsed/>
    <w:rsid w:val="00781522"/>
    <w:rPr>
      <w:color w:val="0000FF"/>
      <w:u w:val="single"/>
    </w:rPr>
  </w:style>
  <w:style w:type="paragraph" w:styleId="Paragraphedeliste">
    <w:name w:val="List Paragraph"/>
    <w:basedOn w:val="Normal"/>
    <w:uiPriority w:val="34"/>
    <w:qFormat/>
    <w:rsid w:val="00781522"/>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lesfondamentaux.reseau-canope.fr/discipline/mathematiques/nombres/les-nombres-superieurs-a-100/les-grands-nombres-les-millions.html" TargetMode="External"/><Relationship Id="rId21" Type="http://schemas.openxmlformats.org/officeDocument/2006/relationships/hyperlink" Target="http://www.ien-nanterre2.ac-versailles.fr/2020/03/25/des-ressources-pour-lire-et-ecouter-des-histoires/" TargetMode="External"/><Relationship Id="rId42" Type="http://schemas.openxmlformats.org/officeDocument/2006/relationships/hyperlink" Target="http://blog.ac-versailles.fr/92rallyemath20152016/index.php/post/02/10/2019/Epreuve-1-CM2" TargetMode="External"/><Relationship Id="rId47" Type="http://schemas.openxmlformats.org/officeDocument/2006/relationships/hyperlink" Target="https://www.youtube.com/watch?v=Cw3vc3zLX74&amp;t=1s" TargetMode="External"/><Relationship Id="rId63" Type="http://schemas.openxmlformats.org/officeDocument/2006/relationships/hyperlink" Target="https://www.fondation-lamap.org/fr/page/15742/2-activites-de-classe" TargetMode="External"/><Relationship Id="rId68" Type="http://schemas.openxmlformats.org/officeDocument/2006/relationships/hyperlink" Target="http://www.ien-rueil.ac-versailles.fr/spip.php?article322" TargetMode="External"/><Relationship Id="rId2" Type="http://schemas.openxmlformats.org/officeDocument/2006/relationships/numbering" Target="numbering.xml"/><Relationship Id="rId16" Type="http://schemas.openxmlformats.org/officeDocument/2006/relationships/hyperlink" Target="https://www.lumni.fr/video/le-pluriel-du-nom-2-2-les-fondamentaux%23containerType=folder&amp;containerSlug=les-fondamentaux-grammaire" TargetMode="External"/><Relationship Id="rId29" Type="http://schemas.openxmlformats.org/officeDocument/2006/relationships/hyperlink" Target="http://blog.ac-versailles.fr/92rallyemath20152016/index.php/post/02/10/2019/Epreuve-1-CM1" TargetMode="External"/><Relationship Id="rId11" Type="http://schemas.openxmlformats.org/officeDocument/2006/relationships/hyperlink" Target="https://www.steveantony.com/how-to-draw-a-corgi" TargetMode="External"/><Relationship Id="rId24" Type="http://schemas.openxmlformats.org/officeDocument/2006/relationships/hyperlink" Target="http://blog.ac-versailles.fr/92rallyemath20152016/index.php/post/02/10/2019/Epreuve-1-CM1" TargetMode="External"/><Relationship Id="rId32" Type="http://schemas.openxmlformats.org/officeDocument/2006/relationships/hyperlink" Target="https://lesfondamentaux.reseau-canope.fr/discipline/mathematiques/grandeurs-et-mesures/mesures-de-longueur/convertir-du-m-au-mm-avec-des-entiers.html%20https://lesfondamentaux.reseau-canope.fr/discipline/mathematiques/grandeurs-et-mesures/mesures-de-longueur/convertir-du-km-au-m-avec-des-entiers.html" TargetMode="External"/><Relationship Id="rId37" Type="http://schemas.openxmlformats.org/officeDocument/2006/relationships/hyperlink" Target="http://www.ien-nanterre2.ac-versailles.fr/wp-content/uploads/sites/434/2020/04/Droites-perpendiculaires-Reconnaissance.doc" TargetMode="External"/><Relationship Id="rId40" Type="http://schemas.openxmlformats.org/officeDocument/2006/relationships/hyperlink" Target="https://calculatice.ac-lille.fr/spip.php?rubrique2" TargetMode="External"/><Relationship Id="rId45" Type="http://schemas.openxmlformats.org/officeDocument/2006/relationships/hyperlink" Target="https://lesfondamentaux.reseau-canope.fr/discipline/mathematiques/operations/division-la-technique-operatoire/estimer-le-resultat-dune-division.html" TargetMode="External"/><Relationship Id="rId53" Type="http://schemas.openxmlformats.org/officeDocument/2006/relationships/hyperlink" Target="http://www.ien-nanterre2.ac-versailles.fr/wp-content/uploads/sites/434/2020/04/Lalphabet-sportif.pdf" TargetMode="External"/><Relationship Id="rId58" Type="http://schemas.openxmlformats.org/officeDocument/2006/relationships/hyperlink" Target="https://www.numeridanse.tv/tadaam" TargetMode="External"/><Relationship Id="rId66" Type="http://schemas.openxmlformats.org/officeDocument/2006/relationships/hyperlink" Target="https://www.c-monetiquette.fr/blog/recette-sables-bretons/"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ien-nanterre2.ac-versailles.fr/wp-content/uploads/sites/434/2020/04/Se-d%C3%A9placer-en-ville.docx" TargetMode="External"/><Relationship Id="rId19" Type="http://schemas.openxmlformats.org/officeDocument/2006/relationships/hyperlink" Target="http://www.ien-nanterre2.ac-versailles.fr/2020/03/25/des-ressources-pour-lire-et-ecouter-des-histoires/" TargetMode="External"/><Relationship Id="rId14" Type="http://schemas.openxmlformats.org/officeDocument/2006/relationships/hyperlink" Target="https://www.lumni.fr/video/le-pluriel-du-nom-1-2-les-fondamentaux" TargetMode="External"/><Relationship Id="rId22" Type="http://schemas.openxmlformats.org/officeDocument/2006/relationships/hyperlink" Target="https://tidou.fr/7-10-ans/ludo-educatifs" TargetMode="External"/><Relationship Id="rId27" Type="http://schemas.openxmlformats.org/officeDocument/2006/relationships/hyperlink" Target="https://lesfondamentaux.reseau-canope.fr/discipline/mathematiques/nombres/les-nombres-superieurs-a-100/les-grands-nombres-les-milliards.html" TargetMode="External"/><Relationship Id="rId30" Type="http://schemas.openxmlformats.org/officeDocument/2006/relationships/hyperlink" Target="http://blog.ac-versailles.fr/92rallyemath20152016/index.php/post/02/10/2019/Epreuve-1-CM2" TargetMode="External"/><Relationship Id="rId35" Type="http://schemas.openxmlformats.org/officeDocument/2006/relationships/hyperlink" Target="http://blog.ac-versailles.fr/92rallyemath20152016/index.php/post/02/10/2019/Epreuve-1-CM2" TargetMode="External"/><Relationship Id="rId43" Type="http://schemas.openxmlformats.org/officeDocument/2006/relationships/hyperlink" Target="https://lesfondamentaux.reseau-canope.fr/discipline/mathematiques/operations/multiplication-par-un-nombre-a-plusieurs-chiffres/multiplier-par-un-nombre-a-2-chiffres.html" TargetMode="External"/><Relationship Id="rId48" Type="http://schemas.openxmlformats.org/officeDocument/2006/relationships/hyperlink" Target="http://www.ien-nanterre2.ac-versailles.fr/wp-content/uploads/sites/434/2020/04/Lalphabet-sportif.pdf" TargetMode="External"/><Relationship Id="rId56" Type="http://schemas.openxmlformats.org/officeDocument/2006/relationships/hyperlink" Target="http://pedagogie-62.ac-lille.fr/cycle-3/langues-vivantes/domaine-2-les-methodes-et-outils-pour-apprendre/eps-et-anglais/reveil-corporel-warm-up-exercises/reveil-corporel-warm-up-exercises" TargetMode="External"/><Relationship Id="rId64" Type="http://schemas.openxmlformats.org/officeDocument/2006/relationships/hyperlink" Target="http://www.ien-nanterre2.ac-versailles.fr/wp-content/uploads/sites/434/2020/04/Activit%C3%A9-A-la-levure.docx" TargetMode="External"/><Relationship Id="rId69" Type="http://schemas.openxmlformats.org/officeDocument/2006/relationships/hyperlink" Target="http://www.ien-rueil.ac-versailles.fr/spip.php?article322" TargetMode="External"/><Relationship Id="rId8" Type="http://schemas.openxmlformats.org/officeDocument/2006/relationships/hyperlink" Target="http://www.ien-nanterre2.ac-versailles.fr/anniversaire-de-la-reine-elisabeth-ii/" TargetMode="External"/><Relationship Id="rId51" Type="http://schemas.openxmlformats.org/officeDocument/2006/relationships/hyperlink" Target="https://www.pedagogie.ac-nice.fr/dsden06/eps06/wp-content/uploads/sites/6/2017/05/cartes-TCBE-extraits-du-livre-TCBE-de-Annie-S%C3%A9bire-et-Corinne-Pierotti.pdf"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youtube.com/watch?v=BS4tzWzvZp0%20" TargetMode="External"/><Relationship Id="rId17" Type="http://schemas.openxmlformats.org/officeDocument/2006/relationships/hyperlink" Target="http://www.ien-nanterre2.ac-versailles.fr/2020/03/25/des-ressources-pour-lire-et-ecouter-des-histoires/" TargetMode="External"/><Relationship Id="rId25" Type="http://schemas.openxmlformats.org/officeDocument/2006/relationships/hyperlink" Target="http://blog.ac-versailles.fr/92rallyemath20152016/index.php/post/02/10/2019/Epreuve-1-CM2" TargetMode="External"/><Relationship Id="rId33" Type="http://schemas.openxmlformats.org/officeDocument/2006/relationships/hyperlink" Target="https://calculatice.ac-lille.fr/spip.php?rubrique2" TargetMode="External"/><Relationship Id="rId38" Type="http://schemas.openxmlformats.org/officeDocument/2006/relationships/hyperlink" Target="https://lesfondamentaux.reseau-canope.fr/discipline/mathematiques/geometrie-du-plan/paralleles/reconnaitre-des-droites-paralleles.html" TargetMode="External"/><Relationship Id="rId46" Type="http://schemas.openxmlformats.org/officeDocument/2006/relationships/hyperlink" Target="http://www.ien-nanterre2.ac-versailles.fr/wp-content/uploads/sites/434/2020/04/Estimer-le-r%C3%A9sultat-dune-division-CM2.docx" TargetMode="External"/><Relationship Id="rId59" Type="http://schemas.openxmlformats.org/officeDocument/2006/relationships/hyperlink" Target="https://www.reseau-canope.fr/la-grande-ecole-du-sport.html" TargetMode="External"/><Relationship Id="rId67" Type="http://schemas.openxmlformats.org/officeDocument/2006/relationships/hyperlink" Target="https://www.c-monetiquette.fr/blog/recette-sables-bretons/" TargetMode="External"/><Relationship Id="rId20" Type="http://schemas.openxmlformats.org/officeDocument/2006/relationships/hyperlink" Target="http://www.ien-nanterre2.ac-versailles.fr/wp-content/uploads/sites/434/2020/04/Le-pluriel-des-noms-2.docx" TargetMode="External"/><Relationship Id="rId41" Type="http://schemas.openxmlformats.org/officeDocument/2006/relationships/hyperlink" Target="http://blog.ac-versailles.fr/92rallyemath20152016/index.php/post/02/10/2019/Epreuve-1-CM1" TargetMode="External"/><Relationship Id="rId54" Type="http://schemas.openxmlformats.org/officeDocument/2006/relationships/hyperlink" Target="https://www.youtube.com/watch?v=rT1K7WGsVjo" TargetMode="External"/><Relationship Id="rId62" Type="http://schemas.openxmlformats.org/officeDocument/2006/relationships/hyperlink" Target="https://petitlouvre.louvre.fr/contes/c/0/i/44523059/lepopee-du-regent" TargetMode="External"/><Relationship Id="rId70" Type="http://schemas.openxmlformats.org/officeDocument/2006/relationships/hyperlink" Target="http://www.ien-rueil.ac-versailles.fr/spip.php?article32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en-nanterre2.ac-versailles.fr/2020/03/25/des-ressources-pour-lire-et-ecouter-des-histoires/" TargetMode="External"/><Relationship Id="rId23" Type="http://schemas.openxmlformats.org/officeDocument/2006/relationships/hyperlink" Target="https://calculatice.ac-lille.fr/spip.php?rubrique2" TargetMode="External"/><Relationship Id="rId28" Type="http://schemas.openxmlformats.org/officeDocument/2006/relationships/hyperlink" Target="https://calculatice.ac-lille.fr/spip.php?rubrique2" TargetMode="External"/><Relationship Id="rId36" Type="http://schemas.openxmlformats.org/officeDocument/2006/relationships/hyperlink" Target="https://lesfondamentaux.reseau-canope.fr/discipline/mathematiques/geometrie-du-plan/les-perpendiculaires/reconnaitre-des-droites-perpendiculaires.html" TargetMode="External"/><Relationship Id="rId49" Type="http://schemas.openxmlformats.org/officeDocument/2006/relationships/hyperlink" Target="https://www.epsregal.fr/continuite-pedagogique-eps/" TargetMode="External"/><Relationship Id="rId57" Type="http://schemas.openxmlformats.org/officeDocument/2006/relationships/hyperlink" Target="http://www.ien-nanterre2.ac-versailles.fr/wp-content/uploads/sites/434/2020/04/Lalphabet-sportif.pdf" TargetMode="External"/><Relationship Id="rId10" Type="http://schemas.openxmlformats.org/officeDocument/2006/relationships/hyperlink" Target="http://scolawebtv.crdp-versailles.fr/?id=57037" TargetMode="External"/><Relationship Id="rId31" Type="http://schemas.openxmlformats.org/officeDocument/2006/relationships/hyperlink" Target="https://lesfondamentaux.reseau-canope.fr/discipline/mathematiques/grandeurs-et-mesures/mesures-de-longueur/convertir-du-m-au-mm-avec-des-entiers.html" TargetMode="External"/><Relationship Id="rId44" Type="http://schemas.openxmlformats.org/officeDocument/2006/relationships/hyperlink" Target="http://www.ien-nanterre2.ac-versailles.fr/wp-content/uploads/sites/434/2020/04/Multiplication-%C3%A0-deux-chiffres-CM1.docx" TargetMode="External"/><Relationship Id="rId52" Type="http://schemas.openxmlformats.org/officeDocument/2006/relationships/hyperlink" Target="https://edu-netquiz.ac-versailles.fr/web/assn/partietheoriquequizz95/" TargetMode="External"/><Relationship Id="rId60" Type="http://schemas.openxmlformats.org/officeDocument/2006/relationships/hyperlink" Target="https://www.franceinter.fr/emissions/les-odyssees" TargetMode="External"/><Relationship Id="rId65" Type="http://schemas.openxmlformats.org/officeDocument/2006/relationships/hyperlink" Target="https://defidessineducatio.wixsite.com/defidessin/defi-1"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c6My5EJ9Ix8&amp;feature=emb_logo%20" TargetMode="External"/><Relationship Id="rId13" Type="http://schemas.openxmlformats.org/officeDocument/2006/relationships/hyperlink" Target="http://www.ien-nanterre2.ac-versailles.fr/2020/03/25/des-ressources-pour-lire-et-ecouter-des-histoires/" TargetMode="External"/><Relationship Id="rId18" Type="http://schemas.openxmlformats.org/officeDocument/2006/relationships/hyperlink" Target="http://www.ien-nanterre2.ac-versailles.fr/wp-content/uploads/sites/434/2020/04/Le-pluriel-des-noms-1.docx" TargetMode="External"/><Relationship Id="rId39" Type="http://schemas.openxmlformats.org/officeDocument/2006/relationships/hyperlink" Target="http://www.ien-nanterre2.ac-versailles.fr/wp-content/uploads/sites/434/2020/04/Exercices-droites-parall%C3%A8les-CM2.docx" TargetMode="External"/><Relationship Id="rId34" Type="http://schemas.openxmlformats.org/officeDocument/2006/relationships/hyperlink" Target="http://blog.ac-versailles.fr/92rallyemath20152016/index.php/post/02/10/2019/Epreuve-1-CM1" TargetMode="External"/><Relationship Id="rId50" Type="http://schemas.openxmlformats.org/officeDocument/2006/relationships/hyperlink" Target="https://cnosf.franceolympique.com/cnosf/actus/6106-dcouvrir-lolympisme-avec-les-incollables.html" TargetMode="External"/><Relationship Id="rId55" Type="http://schemas.openxmlformats.org/officeDocument/2006/relationships/hyperlink" Target="http://www.ien-nanterre2.ac-versailles.fr/wp-content/uploads/sites/434/2020/04/Lalphabet-sportif.pdf" TargetMode="External"/><Relationship Id="rId7" Type="http://schemas.openxmlformats.org/officeDocument/2006/relationships/endnotes" Target="endnotes.xml"/><Relationship Id="rId71" Type="http://schemas.openxmlformats.org/officeDocument/2006/relationships/hyperlink" Target="http://www.ien-rueil.ac-versailles.fr/spip.php?article32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en-nanterre2.ac-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yRZld7/JQuLOs0Wvvge6g+oZw==">AMUW2mXWT2khXSOF89HZjNjOjCHQnVIAknMb8jOyN+vuW629aUYfihDdCz/529BQQP5xwkedBe8pPTsjoYcoVI7KU6HAy/Z53Wz3/NKAWT0yyNI/g6ydGZmFgxM4nU7PdfnkKhSFLoK6iNzxRkX9GBfd2p4OLkz+dMxk6fiexKNib4x5MVXHhVf8JoZp8KK8AXTlHd550KfUgNt8zql9EHx08oxenjfOkHjbv8AlBWzvkHedelAt56n/YZE4O6aX7J0HklDFU6Zz33hojX4Ov9zALOUnwGzk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2045</Words>
  <Characters>11253</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Académie de Versailles</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atanguy2</dc:creator>
  <cp:lastModifiedBy>atanguy2</cp:lastModifiedBy>
  <cp:revision>2</cp:revision>
  <dcterms:created xsi:type="dcterms:W3CDTF">2020-04-24T08:30:00Z</dcterms:created>
  <dcterms:modified xsi:type="dcterms:W3CDTF">2020-04-24T08:30:00Z</dcterms:modified>
</cp:coreProperties>
</file>